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D35" w:rsidRPr="00177512" w:rsidRDefault="00177512" w:rsidP="00177512">
      <w:pPr>
        <w:spacing w:after="0"/>
        <w:rPr>
          <w:rFonts w:ascii="Times New Roman" w:hAnsi="Times New Roman" w:cs="Times New Roman"/>
          <w:b/>
          <w:lang w:val="kk-KZ"/>
        </w:rPr>
      </w:pPr>
      <w:r w:rsidRPr="00177512">
        <w:rPr>
          <w:rFonts w:ascii="Times New Roman" w:hAnsi="Times New Roman" w:cs="Times New Roman"/>
          <w:b/>
          <w:lang w:val="kk-KZ"/>
        </w:rPr>
        <w:t>13-дәріс тақырыбы:</w:t>
      </w:r>
    </w:p>
    <w:p w:rsidR="00177512" w:rsidRDefault="00177512" w:rsidP="00177512">
      <w:pPr>
        <w:spacing w:after="0"/>
        <w:rPr>
          <w:rFonts w:ascii="Times New Roman" w:hAnsi="Times New Roman" w:cs="Times New Roman"/>
          <w:b/>
          <w:lang w:val="kk-KZ"/>
        </w:rPr>
      </w:pPr>
      <w:r w:rsidRPr="00177512">
        <w:rPr>
          <w:rFonts w:ascii="Times New Roman" w:hAnsi="Times New Roman" w:cs="Times New Roman"/>
          <w:b/>
          <w:lang w:val="kk-KZ"/>
        </w:rPr>
        <w:t xml:space="preserve">     Көзкөрген (очерк) жанрының қазіргі болмыс-бітімі</w:t>
      </w:r>
    </w:p>
    <w:p w:rsidR="00DD4679" w:rsidRDefault="00DD4679" w:rsidP="00177512">
      <w:pPr>
        <w:spacing w:after="0"/>
        <w:rPr>
          <w:rFonts w:ascii="Times New Roman" w:hAnsi="Times New Roman" w:cs="Times New Roman"/>
          <w:b/>
          <w:lang w:val="kk-KZ"/>
        </w:rPr>
      </w:pPr>
      <w:r>
        <w:rPr>
          <w:rFonts w:ascii="Times New Roman" w:hAnsi="Times New Roman" w:cs="Times New Roman"/>
          <w:b/>
          <w:lang w:val="kk-KZ"/>
        </w:rPr>
        <w:t xml:space="preserve">     Дәріс мақсаты:</w:t>
      </w:r>
    </w:p>
    <w:p w:rsidR="00DD4679" w:rsidRPr="00DD4679" w:rsidRDefault="00DD4679" w:rsidP="00177512">
      <w:pPr>
        <w:spacing w:after="0"/>
        <w:rPr>
          <w:rFonts w:ascii="Times New Roman" w:hAnsi="Times New Roman" w:cs="Times New Roman"/>
          <w:b/>
          <w:i/>
          <w:lang w:val="kk-KZ"/>
        </w:rPr>
      </w:pPr>
      <w:r w:rsidRPr="00DD4679">
        <w:rPr>
          <w:rFonts w:ascii="Times New Roman" w:hAnsi="Times New Roman" w:cs="Times New Roman"/>
          <w:b/>
          <w:i/>
          <w:lang w:val="kk-KZ"/>
        </w:rPr>
        <w:t>Очерк жанрының болмыс-бтімімен, қазіргі көзкөрген жанрының түрлерімен студенттерді таныстыру. Теориялық негіздеу.</w:t>
      </w:r>
    </w:p>
    <w:p w:rsidR="00DD4679" w:rsidRDefault="00DD4679" w:rsidP="00177512">
      <w:pPr>
        <w:spacing w:after="0"/>
        <w:rPr>
          <w:rFonts w:ascii="Times New Roman" w:hAnsi="Times New Roman" w:cs="Times New Roman"/>
          <w:b/>
          <w:lang w:val="kk-KZ"/>
        </w:rPr>
      </w:pPr>
    </w:p>
    <w:p w:rsidR="00F52A5F" w:rsidRPr="00F743CB" w:rsidRDefault="00DD4679" w:rsidP="00F52A5F">
      <w:pPr>
        <w:spacing w:after="0"/>
        <w:jc w:val="both"/>
        <w:rPr>
          <w:rFonts w:ascii="Times New Roman" w:hAnsi="Times New Roman"/>
          <w:sz w:val="24"/>
          <w:szCs w:val="24"/>
          <w:lang w:val="kk-KZ"/>
        </w:rPr>
      </w:pPr>
      <w:r w:rsidRPr="00DD4679">
        <w:rPr>
          <w:rFonts w:ascii="Kz Times New Roman" w:hAnsi="Kz Times New Roman" w:cs="Kz Times New Roman"/>
          <w:bCs/>
          <w:noProof/>
          <w:color w:val="000000"/>
          <w:lang w:val="kk-KZ"/>
        </w:rPr>
        <w:t xml:space="preserve">     </w:t>
      </w:r>
      <w:r w:rsidR="00F52A5F">
        <w:rPr>
          <w:rFonts w:ascii="Times New Roman" w:hAnsi="Times New Roman"/>
          <w:sz w:val="24"/>
          <w:szCs w:val="24"/>
          <w:lang w:val="kk-KZ"/>
        </w:rPr>
        <w:t>Кеңес зерттеушілері очерк термині, очерк ұғымы туралы сөз қозғағанда, оның шығу тегін А.М. Горькийдің И.Ф. Жигаға жазған хатынан таратады. Ол хат 1929 жылдың 15 тамызында жазылған. Сол жолдауында жазушы очерктің түп-тұқияны «очерчивать» деген сөзден бастау алады деген пікір айтады. Яғни, межелеу, шет</w:t>
      </w:r>
      <w:r w:rsidR="00F52A5F">
        <w:rPr>
          <w:rFonts w:ascii="Times New Roman" w:hAnsi="Times New Roman"/>
          <w:sz w:val="24"/>
          <w:szCs w:val="24"/>
          <w:lang w:val="kk-KZ"/>
        </w:rPr>
        <w:noBreakHyphen/>
        <w:t>шегін анықтау Бұған біздің күмәніміз бар. Шындығында, 1929 жылға дейін очерк жанры баспасөз әлемінде болған жоқ деп айта аламыз ба? Жоқ. Болған. Сондықтан менің пікірімше, оны орыстың «очи» сөзінен таратқан абзал. Оның арғы жағында көзбен көрген құбылысты, оқиғаны қағазға түсіру деген ой тұр. Осы ретте белгілі қазақ жазушысы Ғабиден Мұстафиннің «Көз көрген» мемуарлық романын мысалға келтіруге болады.</w:t>
      </w:r>
    </w:p>
    <w:p w:rsidR="00F52A5F" w:rsidRDefault="00F52A5F" w:rsidP="00F52A5F">
      <w:pPr>
        <w:spacing w:after="0"/>
        <w:rPr>
          <w:rFonts w:ascii="Times New Roman" w:hAnsi="Times New Roman"/>
          <w:sz w:val="24"/>
          <w:szCs w:val="24"/>
          <w:lang w:val="kk-KZ"/>
        </w:rPr>
      </w:pPr>
      <w:r>
        <w:rPr>
          <w:rFonts w:ascii="Times New Roman" w:hAnsi="Times New Roman"/>
          <w:sz w:val="24"/>
          <w:szCs w:val="24"/>
          <w:lang w:val="kk-KZ"/>
        </w:rPr>
        <w:t xml:space="preserve">     Енді мына бір қ</w:t>
      </w:r>
      <w:r w:rsidRPr="006A6AB2">
        <w:rPr>
          <w:rFonts w:ascii="Times New Roman" w:hAnsi="Times New Roman"/>
          <w:sz w:val="24"/>
          <w:szCs w:val="24"/>
          <w:lang w:val="kk-KZ"/>
        </w:rPr>
        <w:t>ысқа бір</w:t>
      </w:r>
      <w:r>
        <w:rPr>
          <w:rFonts w:ascii="Times New Roman" w:hAnsi="Times New Roman"/>
          <w:sz w:val="24"/>
          <w:szCs w:val="24"/>
          <w:lang w:val="kk-KZ"/>
        </w:rPr>
        <w:t xml:space="preserve"> тәмсілге көңіл аудара кетейін.</w:t>
      </w:r>
    </w:p>
    <w:p w:rsidR="00F52A5F" w:rsidRDefault="00F52A5F" w:rsidP="00F52A5F">
      <w:pPr>
        <w:spacing w:after="0"/>
        <w:jc w:val="both"/>
        <w:rPr>
          <w:rFonts w:ascii="Times New Roman" w:hAnsi="Times New Roman"/>
          <w:sz w:val="24"/>
          <w:szCs w:val="24"/>
          <w:lang w:val="kk-KZ"/>
        </w:rPr>
      </w:pPr>
      <w:r>
        <w:rPr>
          <w:rFonts w:ascii="Times New Roman" w:hAnsi="Times New Roman"/>
          <w:sz w:val="24"/>
          <w:szCs w:val="24"/>
          <w:lang w:val="kk-KZ"/>
        </w:rPr>
        <w:t>...Американың Кеннеди әуежайында журналист «Сіздің ойыңызша, дүиедегі ең сорақы нәрсе не?» деген тақырыпта суалнама өткізіпті. Жұрттың жауабы сан түрлі: соғыс, жарлылық, сатқындық, дерт дегендей... Сол күту залында дзэн сопысы Сунг Сан да жүрген көрінеді.  Үстіне буддист киімін ілген адамды көзі шалып қалған журналист әлгі сұрақты сопыға да қойыпты. Сопы оған қарсы сауал қойыпты.</w:t>
      </w:r>
    </w:p>
    <w:p w:rsidR="00F52A5F" w:rsidRPr="0017727D" w:rsidRDefault="00F52A5F" w:rsidP="00F52A5F">
      <w:pPr>
        <w:pStyle w:val="a3"/>
        <w:numPr>
          <w:ilvl w:val="0"/>
          <w:numId w:val="7"/>
        </w:numPr>
        <w:spacing w:after="0"/>
        <w:jc w:val="both"/>
        <w:rPr>
          <w:rFonts w:ascii="Times New Roman" w:hAnsi="Times New Roman"/>
          <w:sz w:val="24"/>
          <w:szCs w:val="24"/>
          <w:lang w:val="kk-KZ"/>
        </w:rPr>
      </w:pPr>
      <w:r w:rsidRPr="0017727D">
        <w:rPr>
          <w:rFonts w:ascii="Times New Roman" w:hAnsi="Times New Roman"/>
          <w:sz w:val="24"/>
          <w:szCs w:val="24"/>
          <w:lang w:val="kk-KZ"/>
        </w:rPr>
        <w:t>Сіз кімсіз?</w:t>
      </w:r>
    </w:p>
    <w:p w:rsidR="00F52A5F" w:rsidRPr="0017727D" w:rsidRDefault="00F52A5F" w:rsidP="00F52A5F">
      <w:pPr>
        <w:pStyle w:val="a3"/>
        <w:numPr>
          <w:ilvl w:val="0"/>
          <w:numId w:val="7"/>
        </w:numPr>
        <w:spacing w:after="0"/>
        <w:jc w:val="both"/>
        <w:rPr>
          <w:rFonts w:ascii="Times New Roman" w:hAnsi="Times New Roman"/>
          <w:sz w:val="24"/>
          <w:szCs w:val="24"/>
          <w:lang w:val="kk-KZ"/>
        </w:rPr>
      </w:pPr>
      <w:r w:rsidRPr="0017727D">
        <w:rPr>
          <w:rFonts w:ascii="Times New Roman" w:hAnsi="Times New Roman"/>
          <w:sz w:val="24"/>
          <w:szCs w:val="24"/>
          <w:lang w:val="kk-KZ"/>
        </w:rPr>
        <w:t>Мен Джон Смитпін.</w:t>
      </w:r>
    </w:p>
    <w:p w:rsidR="00F52A5F" w:rsidRPr="0017727D" w:rsidRDefault="00F52A5F" w:rsidP="00F52A5F">
      <w:pPr>
        <w:pStyle w:val="a3"/>
        <w:numPr>
          <w:ilvl w:val="0"/>
          <w:numId w:val="7"/>
        </w:numPr>
        <w:spacing w:after="0"/>
        <w:jc w:val="both"/>
        <w:rPr>
          <w:rFonts w:ascii="Times New Roman" w:hAnsi="Times New Roman"/>
          <w:sz w:val="24"/>
          <w:szCs w:val="24"/>
          <w:lang w:val="kk-KZ"/>
        </w:rPr>
      </w:pPr>
      <w:r w:rsidRPr="0017727D">
        <w:rPr>
          <w:rFonts w:ascii="Times New Roman" w:hAnsi="Times New Roman"/>
          <w:sz w:val="24"/>
          <w:szCs w:val="24"/>
          <w:lang w:val="kk-KZ"/>
        </w:rPr>
        <w:t>Жоға, бұл аты</w:t>
      </w:r>
      <w:r w:rsidRPr="0017727D">
        <w:rPr>
          <w:rFonts w:ascii="Times New Roman" w:hAnsi="Times New Roman"/>
          <w:sz w:val="24"/>
          <w:szCs w:val="24"/>
          <w:lang w:val="kk-KZ"/>
        </w:rPr>
        <w:noBreakHyphen/>
        <w:t>жөніңіз, сіз кімсіз?</w:t>
      </w:r>
    </w:p>
    <w:p w:rsidR="00F52A5F" w:rsidRPr="0017727D" w:rsidRDefault="00F52A5F" w:rsidP="00F52A5F">
      <w:pPr>
        <w:pStyle w:val="a3"/>
        <w:numPr>
          <w:ilvl w:val="0"/>
          <w:numId w:val="7"/>
        </w:numPr>
        <w:spacing w:after="0"/>
        <w:jc w:val="both"/>
        <w:rPr>
          <w:rFonts w:ascii="Times New Roman" w:hAnsi="Times New Roman"/>
          <w:sz w:val="24"/>
          <w:szCs w:val="24"/>
          <w:lang w:val="kk-KZ"/>
        </w:rPr>
      </w:pPr>
      <w:r w:rsidRPr="0017727D">
        <w:rPr>
          <w:rFonts w:ascii="Times New Roman" w:hAnsi="Times New Roman"/>
          <w:sz w:val="24"/>
          <w:szCs w:val="24"/>
          <w:lang w:val="kk-KZ"/>
        </w:rPr>
        <w:t>Мен бәленше деген компанияның телерепортерімін...</w:t>
      </w:r>
    </w:p>
    <w:p w:rsidR="00F52A5F" w:rsidRPr="0017727D" w:rsidRDefault="00F52A5F" w:rsidP="00F52A5F">
      <w:pPr>
        <w:pStyle w:val="a3"/>
        <w:numPr>
          <w:ilvl w:val="0"/>
          <w:numId w:val="7"/>
        </w:numPr>
        <w:spacing w:after="0"/>
        <w:jc w:val="both"/>
        <w:rPr>
          <w:rFonts w:ascii="Times New Roman" w:hAnsi="Times New Roman"/>
          <w:sz w:val="24"/>
          <w:szCs w:val="24"/>
          <w:lang w:val="kk-KZ"/>
        </w:rPr>
      </w:pPr>
      <w:r w:rsidRPr="0017727D">
        <w:rPr>
          <w:rFonts w:ascii="Times New Roman" w:hAnsi="Times New Roman"/>
          <w:sz w:val="24"/>
          <w:szCs w:val="24"/>
          <w:lang w:val="kk-KZ"/>
        </w:rPr>
        <w:t>Жоға. Бұл кәсібіңіз, сіздің өзіңіз кімсіз?</w:t>
      </w:r>
    </w:p>
    <w:p w:rsidR="00F52A5F" w:rsidRPr="0017727D" w:rsidRDefault="00F52A5F" w:rsidP="00F52A5F">
      <w:pPr>
        <w:pStyle w:val="a3"/>
        <w:numPr>
          <w:ilvl w:val="0"/>
          <w:numId w:val="7"/>
        </w:numPr>
        <w:spacing w:after="0"/>
        <w:jc w:val="both"/>
        <w:rPr>
          <w:rFonts w:ascii="Times New Roman" w:hAnsi="Times New Roman"/>
          <w:sz w:val="24"/>
          <w:szCs w:val="24"/>
          <w:lang w:val="kk-KZ"/>
        </w:rPr>
      </w:pPr>
      <w:r w:rsidRPr="0017727D">
        <w:rPr>
          <w:rFonts w:ascii="Times New Roman" w:hAnsi="Times New Roman"/>
          <w:sz w:val="24"/>
          <w:szCs w:val="24"/>
          <w:lang w:val="kk-KZ"/>
        </w:rPr>
        <w:t>Мен адаммын, басқа не дейін.</w:t>
      </w:r>
    </w:p>
    <w:p w:rsidR="00F52A5F" w:rsidRPr="0017727D" w:rsidRDefault="00F52A5F" w:rsidP="00F52A5F">
      <w:pPr>
        <w:pStyle w:val="a3"/>
        <w:numPr>
          <w:ilvl w:val="0"/>
          <w:numId w:val="7"/>
        </w:numPr>
        <w:spacing w:after="0"/>
        <w:jc w:val="both"/>
        <w:rPr>
          <w:rFonts w:ascii="Times New Roman" w:hAnsi="Times New Roman"/>
          <w:sz w:val="24"/>
          <w:szCs w:val="24"/>
          <w:lang w:val="kk-KZ"/>
        </w:rPr>
      </w:pPr>
      <w:r w:rsidRPr="0017727D">
        <w:rPr>
          <w:rFonts w:ascii="Times New Roman" w:hAnsi="Times New Roman"/>
          <w:sz w:val="24"/>
          <w:szCs w:val="24"/>
          <w:lang w:val="kk-KZ"/>
        </w:rPr>
        <w:t>Жоға, бұл сіздің биологиялық түріңіз, сіздің өзіңіз кімсіз?</w:t>
      </w:r>
    </w:p>
    <w:p w:rsidR="00F52A5F" w:rsidRDefault="00F52A5F" w:rsidP="00F52A5F">
      <w:pPr>
        <w:spacing w:after="0"/>
        <w:jc w:val="both"/>
        <w:rPr>
          <w:rFonts w:ascii="Times New Roman" w:hAnsi="Times New Roman"/>
          <w:sz w:val="24"/>
          <w:szCs w:val="24"/>
          <w:lang w:val="kk-KZ"/>
        </w:rPr>
      </w:pPr>
      <w:r>
        <w:rPr>
          <w:rFonts w:ascii="Times New Roman" w:hAnsi="Times New Roman"/>
          <w:sz w:val="24"/>
          <w:szCs w:val="24"/>
          <w:lang w:val="kk-KZ"/>
        </w:rPr>
        <w:t xml:space="preserve">     Ақыр</w:t>
      </w:r>
      <w:r>
        <w:rPr>
          <w:rFonts w:ascii="Times New Roman" w:hAnsi="Times New Roman"/>
          <w:sz w:val="24"/>
          <w:szCs w:val="24"/>
          <w:lang w:val="kk-KZ"/>
        </w:rPr>
        <w:noBreakHyphen/>
        <w:t>соңында сопының ойын ұққан репортер дәнеңе дей алмай, аузын ашқан күйі қатып қалыпты.</w:t>
      </w:r>
    </w:p>
    <w:p w:rsidR="00F52A5F" w:rsidRDefault="00F52A5F" w:rsidP="00F52A5F">
      <w:pPr>
        <w:spacing w:after="0"/>
        <w:jc w:val="both"/>
        <w:rPr>
          <w:rFonts w:ascii="Times New Roman" w:hAnsi="Times New Roman"/>
          <w:sz w:val="24"/>
          <w:szCs w:val="24"/>
          <w:lang w:val="kk-KZ"/>
        </w:rPr>
      </w:pPr>
      <w:r>
        <w:rPr>
          <w:rFonts w:ascii="Times New Roman" w:hAnsi="Times New Roman"/>
          <w:sz w:val="24"/>
          <w:szCs w:val="24"/>
          <w:lang w:val="kk-KZ"/>
        </w:rPr>
        <w:t xml:space="preserve">     Сонда сопы былай депті:</w:t>
      </w:r>
    </w:p>
    <w:p w:rsidR="00F52A5F" w:rsidRDefault="00F52A5F" w:rsidP="00F52A5F">
      <w:pPr>
        <w:pStyle w:val="a3"/>
        <w:numPr>
          <w:ilvl w:val="0"/>
          <w:numId w:val="6"/>
        </w:numPr>
        <w:spacing w:after="0"/>
        <w:jc w:val="both"/>
        <w:rPr>
          <w:rFonts w:ascii="Times New Roman" w:hAnsi="Times New Roman"/>
          <w:sz w:val="24"/>
          <w:szCs w:val="24"/>
          <w:lang w:val="kk-KZ"/>
        </w:rPr>
      </w:pPr>
      <w:r>
        <w:rPr>
          <w:rFonts w:ascii="Times New Roman" w:hAnsi="Times New Roman"/>
          <w:sz w:val="24"/>
          <w:szCs w:val="24"/>
          <w:lang w:val="kk-KZ"/>
        </w:rPr>
        <w:t>Дүниедегі ең сорақы нәрсе осы – өзіңді өзің білмеу.</w:t>
      </w:r>
    </w:p>
    <w:p w:rsidR="00F52A5F" w:rsidRDefault="00F52A5F" w:rsidP="00F52A5F">
      <w:pPr>
        <w:pStyle w:val="a3"/>
        <w:spacing w:after="0"/>
        <w:ind w:left="660"/>
        <w:jc w:val="both"/>
        <w:rPr>
          <w:rFonts w:ascii="Times New Roman" w:hAnsi="Times New Roman"/>
          <w:sz w:val="24"/>
          <w:szCs w:val="24"/>
          <w:lang w:val="kk-KZ"/>
        </w:rPr>
      </w:pPr>
    </w:p>
    <w:p w:rsidR="00F52A5F" w:rsidRPr="0017727D" w:rsidRDefault="00F52A5F" w:rsidP="00F52A5F">
      <w:pPr>
        <w:pStyle w:val="a3"/>
        <w:spacing w:after="0"/>
        <w:ind w:left="660"/>
        <w:jc w:val="both"/>
        <w:rPr>
          <w:rFonts w:ascii="Times New Roman" w:hAnsi="Times New Roman"/>
          <w:sz w:val="24"/>
          <w:szCs w:val="24"/>
          <w:lang w:val="kk-KZ"/>
        </w:rPr>
      </w:pPr>
    </w:p>
    <w:p w:rsidR="00F52A5F" w:rsidRPr="00422172" w:rsidRDefault="00F52A5F" w:rsidP="00F52A5F">
      <w:pPr>
        <w:spacing w:after="0"/>
        <w:jc w:val="both"/>
        <w:rPr>
          <w:rFonts w:ascii="Times New Roman" w:hAnsi="Times New Roman"/>
          <w:sz w:val="24"/>
          <w:szCs w:val="24"/>
          <w:lang w:val="kk-KZ"/>
        </w:rPr>
      </w:pPr>
      <w:r>
        <w:rPr>
          <w:noProof/>
          <w:lang w:eastAsia="ru-RU"/>
        </w:rPr>
        <w:lastRenderedPageBreak/>
        <w:drawing>
          <wp:inline distT="0" distB="0" distL="0" distR="0" wp14:anchorId="3888B339" wp14:editId="6F507117">
            <wp:extent cx="4229100" cy="4219575"/>
            <wp:effectExtent l="0" t="0" r="0" b="9525"/>
            <wp:docPr id="6" name="Рисунок 6"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9100" cy="4219575"/>
                    </a:xfrm>
                    <a:prstGeom prst="rect">
                      <a:avLst/>
                    </a:prstGeom>
                    <a:noFill/>
                    <a:ln>
                      <a:noFill/>
                    </a:ln>
                  </pic:spPr>
                </pic:pic>
              </a:graphicData>
            </a:graphic>
          </wp:inline>
        </w:drawing>
      </w:r>
    </w:p>
    <w:p w:rsidR="00F52A5F" w:rsidRPr="0003212E" w:rsidRDefault="00F52A5F" w:rsidP="00F52A5F">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3A3A8F">
        <w:rPr>
          <w:rFonts w:ascii="Times New Roman" w:hAnsi="Times New Roman" w:cs="Times New Roman"/>
          <w:sz w:val="24"/>
          <w:szCs w:val="24"/>
          <w:lang w:val="kk-KZ"/>
        </w:rPr>
        <w:t>Атақты сюрреалист Сал</w:t>
      </w:r>
      <w:r>
        <w:rPr>
          <w:rFonts w:ascii="Times New Roman" w:hAnsi="Times New Roman" w:cs="Times New Roman"/>
          <w:sz w:val="24"/>
          <w:szCs w:val="24"/>
          <w:lang w:val="kk-KZ"/>
        </w:rPr>
        <w:t>ь</w:t>
      </w:r>
      <w:r w:rsidRPr="003A3A8F">
        <w:rPr>
          <w:rFonts w:ascii="Times New Roman" w:hAnsi="Times New Roman" w:cs="Times New Roman"/>
          <w:sz w:val="24"/>
          <w:szCs w:val="24"/>
          <w:lang w:val="kk-KZ"/>
        </w:rPr>
        <w:t>вадор Далидің «</w:t>
      </w:r>
      <w:r>
        <w:rPr>
          <w:rFonts w:ascii="Times New Roman" w:hAnsi="Times New Roman" w:cs="Times New Roman"/>
          <w:sz w:val="24"/>
          <w:szCs w:val="24"/>
          <w:lang w:val="kk-KZ"/>
        </w:rPr>
        <w:t xml:space="preserve">Тартпалы </w:t>
      </w:r>
      <w:r w:rsidRPr="003A3A8F">
        <w:rPr>
          <w:rFonts w:ascii="Times New Roman" w:hAnsi="Times New Roman" w:cs="Times New Roman"/>
          <w:sz w:val="24"/>
          <w:szCs w:val="24"/>
          <w:lang w:val="kk-KZ"/>
        </w:rPr>
        <w:t xml:space="preserve">Венера Милосская» мүсіні бар. Қазіргіше айтсақ, бұрынғы мүсінге римейк. </w:t>
      </w:r>
      <w:r>
        <w:rPr>
          <w:rFonts w:ascii="Times New Roman" w:hAnsi="Times New Roman" w:cs="Times New Roman"/>
          <w:sz w:val="24"/>
          <w:szCs w:val="24"/>
          <w:lang w:val="kk-KZ"/>
        </w:rPr>
        <w:t>Сырттай қарасаң, мәрмәрд</w:t>
      </w:r>
      <w:r w:rsidRPr="00F743CB">
        <w:rPr>
          <w:rFonts w:ascii="Times New Roman" w:hAnsi="Times New Roman" w:cs="Times New Roman"/>
          <w:sz w:val="24"/>
          <w:szCs w:val="24"/>
          <w:lang w:val="kk-KZ"/>
        </w:rPr>
        <w:t>ән қашалған б</w:t>
      </w:r>
      <w:r w:rsidRPr="0003212E">
        <w:rPr>
          <w:rFonts w:ascii="Times New Roman" w:hAnsi="Times New Roman" w:cs="Times New Roman"/>
          <w:sz w:val="24"/>
          <w:szCs w:val="24"/>
          <w:lang w:val="kk-KZ"/>
        </w:rPr>
        <w:t>айырғы</w:t>
      </w:r>
      <w:r w:rsidRPr="00F743CB">
        <w:rPr>
          <w:rFonts w:ascii="Times New Roman" w:hAnsi="Times New Roman" w:cs="Times New Roman"/>
          <w:sz w:val="24"/>
          <w:szCs w:val="24"/>
          <w:lang w:val="kk-KZ"/>
        </w:rPr>
        <w:t xml:space="preserve"> Венера Милосская. Ал оның кез келген жерінен суырма суыр</w:t>
      </w:r>
      <w:r w:rsidRPr="0003212E">
        <w:rPr>
          <w:rFonts w:ascii="Times New Roman" w:hAnsi="Times New Roman" w:cs="Times New Roman"/>
          <w:sz w:val="24"/>
          <w:szCs w:val="24"/>
          <w:lang w:val="kk-KZ"/>
        </w:rPr>
        <w:t>ға</w:t>
      </w:r>
      <w:r w:rsidRPr="00F743CB">
        <w:rPr>
          <w:rFonts w:ascii="Times New Roman" w:hAnsi="Times New Roman" w:cs="Times New Roman"/>
          <w:sz w:val="24"/>
          <w:szCs w:val="24"/>
          <w:lang w:val="kk-KZ"/>
        </w:rPr>
        <w:t xml:space="preserve"> болады. Ақыр аяғында Рубиктің кубигіндей айналдыра келе үлкен крест шығарып ала аласың. Сонан кейін қайтадан «Венера Милосская</w:t>
      </w:r>
      <w:r w:rsidRPr="0003212E">
        <w:rPr>
          <w:rFonts w:ascii="Times New Roman" w:hAnsi="Times New Roman" w:cs="Times New Roman"/>
          <w:sz w:val="24"/>
          <w:szCs w:val="24"/>
          <w:lang w:val="kk-KZ"/>
        </w:rPr>
        <w:t>ны» қалпына келтіруге</w:t>
      </w:r>
      <w:r w:rsidRPr="00F743CB">
        <w:rPr>
          <w:rFonts w:ascii="Times New Roman" w:hAnsi="Times New Roman" w:cs="Times New Roman"/>
          <w:sz w:val="24"/>
          <w:szCs w:val="24"/>
          <w:lang w:val="kk-KZ"/>
        </w:rPr>
        <w:t xml:space="preserve"> болады. Былай қарасаң, классикалық өнерді ол шоуға айналдырған. Екіншіден, өзінің шеберлігі арқасында реали</w:t>
      </w:r>
      <w:r>
        <w:rPr>
          <w:rFonts w:ascii="Times New Roman" w:hAnsi="Times New Roman" w:cs="Times New Roman"/>
          <w:sz w:val="24"/>
          <w:szCs w:val="24"/>
          <w:lang w:val="kk-KZ"/>
        </w:rPr>
        <w:t>змнен басқа әлем</w:t>
      </w:r>
      <w:r w:rsidRPr="00F743CB">
        <w:rPr>
          <w:rFonts w:ascii="Times New Roman" w:hAnsi="Times New Roman" w:cs="Times New Roman"/>
          <w:sz w:val="24"/>
          <w:szCs w:val="24"/>
          <w:lang w:val="kk-KZ"/>
        </w:rPr>
        <w:t xml:space="preserve"> шығарған. Үшіншіден</w:t>
      </w:r>
      <w:r>
        <w:rPr>
          <w:rFonts w:ascii="Times New Roman" w:hAnsi="Times New Roman" w:cs="Times New Roman"/>
          <w:sz w:val="24"/>
          <w:szCs w:val="24"/>
          <w:lang w:val="kk-KZ"/>
        </w:rPr>
        <w:t>,</w:t>
      </w:r>
      <w:r w:rsidRPr="00F743CB">
        <w:rPr>
          <w:rFonts w:ascii="Times New Roman" w:hAnsi="Times New Roman" w:cs="Times New Roman"/>
          <w:sz w:val="24"/>
          <w:szCs w:val="24"/>
          <w:lang w:val="kk-KZ"/>
        </w:rPr>
        <w:t xml:space="preserve"> бір жанрды екінші формаға айналдыра білген. </w:t>
      </w:r>
      <w:r w:rsidRPr="0003212E">
        <w:rPr>
          <w:rFonts w:ascii="Times New Roman" w:hAnsi="Times New Roman" w:cs="Times New Roman"/>
          <w:sz w:val="24"/>
          <w:szCs w:val="24"/>
        </w:rPr>
        <w:t xml:space="preserve">Журналистика </w:t>
      </w:r>
      <w:proofErr w:type="spellStart"/>
      <w:r w:rsidRPr="0003212E">
        <w:rPr>
          <w:rFonts w:ascii="Times New Roman" w:hAnsi="Times New Roman" w:cs="Times New Roman"/>
          <w:sz w:val="24"/>
          <w:szCs w:val="24"/>
        </w:rPr>
        <w:t>жанрлары</w:t>
      </w:r>
      <w:proofErr w:type="spellEnd"/>
      <w:r w:rsidRPr="0003212E">
        <w:rPr>
          <w:rFonts w:ascii="Times New Roman" w:hAnsi="Times New Roman" w:cs="Times New Roman"/>
          <w:sz w:val="24"/>
          <w:szCs w:val="24"/>
        </w:rPr>
        <w:t xml:space="preserve"> да осы </w:t>
      </w:r>
      <w:proofErr w:type="spellStart"/>
      <w:r w:rsidRPr="0003212E">
        <w:rPr>
          <w:rFonts w:ascii="Times New Roman" w:hAnsi="Times New Roman" w:cs="Times New Roman"/>
          <w:sz w:val="24"/>
          <w:szCs w:val="24"/>
        </w:rPr>
        <w:t>тақылеттес</w:t>
      </w:r>
      <w:proofErr w:type="spellEnd"/>
      <w:r w:rsidRPr="0003212E">
        <w:rPr>
          <w:rFonts w:ascii="Times New Roman" w:hAnsi="Times New Roman" w:cs="Times New Roman"/>
          <w:sz w:val="24"/>
          <w:szCs w:val="24"/>
        </w:rPr>
        <w:t xml:space="preserve">. </w:t>
      </w:r>
      <w:proofErr w:type="spellStart"/>
      <w:r w:rsidRPr="0003212E">
        <w:rPr>
          <w:rFonts w:ascii="Times New Roman" w:hAnsi="Times New Roman" w:cs="Times New Roman"/>
          <w:sz w:val="24"/>
          <w:szCs w:val="24"/>
        </w:rPr>
        <w:t>Мықты</w:t>
      </w:r>
      <w:proofErr w:type="spellEnd"/>
      <w:r w:rsidRPr="0003212E">
        <w:rPr>
          <w:rFonts w:ascii="Times New Roman" w:hAnsi="Times New Roman" w:cs="Times New Roman"/>
          <w:sz w:val="24"/>
          <w:szCs w:val="24"/>
        </w:rPr>
        <w:t xml:space="preserve"> </w:t>
      </w:r>
      <w:proofErr w:type="spellStart"/>
      <w:r w:rsidRPr="0003212E">
        <w:rPr>
          <w:rFonts w:ascii="Times New Roman" w:hAnsi="Times New Roman" w:cs="Times New Roman"/>
          <w:sz w:val="24"/>
          <w:szCs w:val="24"/>
        </w:rPr>
        <w:t>болсаң</w:t>
      </w:r>
      <w:proofErr w:type="spellEnd"/>
      <w:r w:rsidRPr="0003212E">
        <w:rPr>
          <w:rFonts w:ascii="Times New Roman" w:hAnsi="Times New Roman" w:cs="Times New Roman"/>
          <w:sz w:val="24"/>
          <w:szCs w:val="24"/>
        </w:rPr>
        <w:t xml:space="preserve">, </w:t>
      </w:r>
      <w:proofErr w:type="spellStart"/>
      <w:r w:rsidRPr="0003212E">
        <w:rPr>
          <w:rFonts w:ascii="Times New Roman" w:hAnsi="Times New Roman" w:cs="Times New Roman"/>
          <w:sz w:val="24"/>
          <w:szCs w:val="24"/>
        </w:rPr>
        <w:t>шыр</w:t>
      </w:r>
      <w:proofErr w:type="spellEnd"/>
      <w:r w:rsidRPr="0003212E">
        <w:rPr>
          <w:rFonts w:ascii="Times New Roman" w:hAnsi="Times New Roman" w:cs="Times New Roman"/>
          <w:sz w:val="24"/>
          <w:szCs w:val="24"/>
        </w:rPr>
        <w:t xml:space="preserve"> </w:t>
      </w:r>
      <w:proofErr w:type="spellStart"/>
      <w:r w:rsidRPr="0003212E">
        <w:rPr>
          <w:rFonts w:ascii="Times New Roman" w:hAnsi="Times New Roman" w:cs="Times New Roman"/>
          <w:sz w:val="24"/>
          <w:szCs w:val="24"/>
        </w:rPr>
        <w:t>айналдыра</w:t>
      </w:r>
      <w:proofErr w:type="spellEnd"/>
      <w:r w:rsidRPr="0003212E">
        <w:rPr>
          <w:rFonts w:ascii="Times New Roman" w:hAnsi="Times New Roman" w:cs="Times New Roman"/>
          <w:sz w:val="24"/>
          <w:szCs w:val="24"/>
        </w:rPr>
        <w:t xml:space="preserve"> </w:t>
      </w:r>
      <w:proofErr w:type="spellStart"/>
      <w:r w:rsidRPr="0003212E">
        <w:rPr>
          <w:rFonts w:ascii="Times New Roman" w:hAnsi="Times New Roman" w:cs="Times New Roman"/>
          <w:sz w:val="24"/>
          <w:szCs w:val="24"/>
        </w:rPr>
        <w:t>аласың</w:t>
      </w:r>
      <w:proofErr w:type="spellEnd"/>
      <w:r w:rsidRPr="0003212E">
        <w:rPr>
          <w:rFonts w:ascii="Times New Roman" w:hAnsi="Times New Roman" w:cs="Times New Roman"/>
          <w:sz w:val="24"/>
          <w:szCs w:val="24"/>
        </w:rPr>
        <w:t>.</w:t>
      </w:r>
    </w:p>
    <w:p w:rsidR="00F52A5F" w:rsidRDefault="00F52A5F" w:rsidP="00F52A5F">
      <w:pPr>
        <w:tabs>
          <w:tab w:val="left" w:pos="0"/>
        </w:tabs>
        <w:spacing w:after="0"/>
        <w:ind w:right="-2"/>
        <w:jc w:val="both"/>
        <w:rPr>
          <w:rFonts w:ascii="Times New Roman" w:hAnsi="Times New Roman" w:cs="Times New Roman"/>
          <w:sz w:val="24"/>
          <w:szCs w:val="24"/>
          <w:lang w:val="kk-KZ"/>
        </w:rPr>
      </w:pPr>
    </w:p>
    <w:p w:rsidR="00F52A5F" w:rsidRDefault="00F52A5F" w:rsidP="00F52A5F">
      <w:pPr>
        <w:tabs>
          <w:tab w:val="left" w:pos="0"/>
        </w:tabs>
        <w:spacing w:after="0"/>
        <w:ind w:right="-2"/>
        <w:jc w:val="both"/>
        <w:rPr>
          <w:rFonts w:ascii="Times New Roman" w:hAnsi="Times New Roman" w:cs="Times New Roman"/>
          <w:sz w:val="24"/>
          <w:szCs w:val="24"/>
          <w:lang w:val="kk-KZ"/>
        </w:rPr>
      </w:pPr>
      <w:r>
        <w:rPr>
          <w:noProof/>
          <w:lang w:eastAsia="ru-RU"/>
        </w:rPr>
        <w:drawing>
          <wp:inline distT="0" distB="0" distL="0" distR="0" wp14:anchorId="1E429140" wp14:editId="7ACAF686">
            <wp:extent cx="4215600" cy="2494800"/>
            <wp:effectExtent l="0" t="0" r="0" b="1270"/>
            <wp:docPr id="2" name="Рисунок 2" descr="Картинки по запросу сальвадор дали венера милосская с ящ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альвадор дали венера милосская с ящикам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5600" cy="2494800"/>
                    </a:xfrm>
                    <a:prstGeom prst="rect">
                      <a:avLst/>
                    </a:prstGeom>
                    <a:noFill/>
                    <a:ln>
                      <a:noFill/>
                    </a:ln>
                  </pic:spPr>
                </pic:pic>
              </a:graphicData>
            </a:graphic>
          </wp:inline>
        </w:drawing>
      </w:r>
    </w:p>
    <w:p w:rsidR="00F52A5F" w:rsidRDefault="00F52A5F" w:rsidP="00F52A5F">
      <w:pPr>
        <w:tabs>
          <w:tab w:val="left" w:pos="0"/>
        </w:tabs>
        <w:spacing w:after="0"/>
        <w:ind w:right="-2"/>
        <w:jc w:val="both"/>
        <w:rPr>
          <w:rFonts w:ascii="Times New Roman" w:hAnsi="Times New Roman" w:cs="Times New Roman"/>
          <w:sz w:val="24"/>
          <w:szCs w:val="24"/>
          <w:lang w:val="kk-KZ"/>
        </w:rPr>
      </w:pPr>
    </w:p>
    <w:p w:rsidR="00F52A5F" w:rsidRDefault="00F52A5F" w:rsidP="00F52A5F">
      <w:pPr>
        <w:tabs>
          <w:tab w:val="left" w:pos="0"/>
        </w:tabs>
        <w:spacing w:after="0"/>
        <w:ind w:right="-2"/>
        <w:jc w:val="both"/>
        <w:rPr>
          <w:rFonts w:ascii="Times New Roman" w:hAnsi="Times New Roman" w:cs="Times New Roman"/>
          <w:sz w:val="24"/>
          <w:szCs w:val="24"/>
          <w:lang w:val="kk-KZ"/>
        </w:rPr>
      </w:pPr>
      <w:r>
        <w:rPr>
          <w:noProof/>
          <w:lang w:eastAsia="ru-RU"/>
        </w:rPr>
        <w:drawing>
          <wp:inline distT="0" distB="0" distL="0" distR="0" wp14:anchorId="7F3C1EBA" wp14:editId="4073C16D">
            <wp:extent cx="2124000" cy="3232800"/>
            <wp:effectExtent l="0" t="0" r="0" b="5715"/>
            <wp:docPr id="4" name="Рисунок 4" descr="Венера Милосская с ящ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нера Милосская с ящикам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00" cy="3232800"/>
                    </a:xfrm>
                    <a:prstGeom prst="rect">
                      <a:avLst/>
                    </a:prstGeom>
                    <a:noFill/>
                    <a:ln>
                      <a:noFill/>
                    </a:ln>
                  </pic:spPr>
                </pic:pic>
              </a:graphicData>
            </a:graphic>
          </wp:inline>
        </w:drawing>
      </w:r>
    </w:p>
    <w:p w:rsidR="00F52A5F" w:rsidRPr="00552919" w:rsidRDefault="00F52A5F" w:rsidP="00F52A5F">
      <w:pPr>
        <w:tabs>
          <w:tab w:val="left" w:pos="0"/>
        </w:tabs>
        <w:spacing w:after="0"/>
        <w:ind w:right="-2"/>
        <w:jc w:val="both"/>
        <w:rPr>
          <w:rFonts w:ascii="Times New Roman" w:hAnsi="Times New Roman" w:cs="Times New Roman"/>
          <w:sz w:val="24"/>
          <w:szCs w:val="24"/>
          <w:lang w:val="kk-KZ"/>
        </w:rPr>
      </w:pPr>
    </w:p>
    <w:p w:rsidR="00F52A5F" w:rsidRPr="00DC7923" w:rsidRDefault="00F52A5F" w:rsidP="00F52A5F">
      <w:pPr>
        <w:tabs>
          <w:tab w:val="left" w:pos="0"/>
        </w:tabs>
        <w:spacing w:after="0"/>
        <w:ind w:right="-2"/>
        <w:jc w:val="both"/>
        <w:rPr>
          <w:rFonts w:ascii="Kz Times New Roman" w:hAnsi="Kz Times New Roman" w:cs="Kz Times New Roman"/>
          <w:bCs/>
          <w:noProof/>
          <w:color w:val="000000"/>
          <w:sz w:val="24"/>
          <w:szCs w:val="24"/>
          <w:lang w:val="kk-KZ"/>
        </w:rPr>
      </w:pPr>
      <w:r>
        <w:rPr>
          <w:rFonts w:ascii="Kz Times New Roman" w:hAnsi="Kz Times New Roman" w:cs="Kz Times New Roman"/>
          <w:bCs/>
          <w:noProof/>
          <w:color w:val="000000"/>
          <w:sz w:val="24"/>
          <w:szCs w:val="24"/>
          <w:lang w:val="kk-KZ"/>
        </w:rPr>
        <w:t xml:space="preserve">     </w:t>
      </w:r>
      <w:r w:rsidRPr="00DC7923">
        <w:rPr>
          <w:rFonts w:ascii="Kz Times New Roman" w:hAnsi="Kz Times New Roman" w:cs="Kz Times New Roman"/>
          <w:bCs/>
          <w:noProof/>
          <w:color w:val="000000"/>
          <w:sz w:val="24"/>
          <w:szCs w:val="24"/>
          <w:lang w:val="kk-KZ"/>
        </w:rPr>
        <w:t>Музыка мектебі. Сольфеджио. Ең алдымен нотамен тартуды, ойнауды үйренеді. Кейін пісіп</w:t>
      </w:r>
      <w:r w:rsidRPr="00DC7923">
        <w:rPr>
          <w:rFonts w:ascii="Kz Times New Roman" w:hAnsi="Kz Times New Roman" w:cs="Kz Times New Roman"/>
          <w:bCs/>
          <w:noProof/>
          <w:color w:val="000000"/>
          <w:sz w:val="24"/>
          <w:szCs w:val="24"/>
          <w:lang w:val="kk-KZ"/>
        </w:rPr>
        <w:noBreakHyphen/>
        <w:t xml:space="preserve">жетілген, </w:t>
      </w:r>
      <w:r w:rsidRPr="00016E8D">
        <w:rPr>
          <w:rFonts w:ascii="Kz Times New Roman" w:hAnsi="Kz Times New Roman" w:cs="Kz Times New Roman"/>
          <w:bCs/>
          <w:noProof/>
          <w:color w:val="000000"/>
          <w:sz w:val="24"/>
          <w:szCs w:val="24"/>
          <w:lang w:val="kk-KZ"/>
        </w:rPr>
        <w:t xml:space="preserve">шеберлігі толысқан уақытта, </w:t>
      </w:r>
      <w:r w:rsidRPr="00DC7923">
        <w:rPr>
          <w:rFonts w:ascii="Kz Times New Roman" w:hAnsi="Kz Times New Roman" w:cs="Kz Times New Roman"/>
          <w:bCs/>
          <w:noProof/>
          <w:color w:val="000000"/>
          <w:sz w:val="24"/>
          <w:szCs w:val="24"/>
          <w:lang w:val="kk-KZ"/>
        </w:rPr>
        <w:t>дәулескер – виртуоз</w:t>
      </w:r>
      <w:r w:rsidRPr="00016E8D">
        <w:rPr>
          <w:rFonts w:ascii="Kz Times New Roman" w:hAnsi="Kz Times New Roman" w:cs="Kz Times New Roman"/>
          <w:bCs/>
          <w:noProof/>
          <w:color w:val="000000"/>
          <w:sz w:val="24"/>
          <w:szCs w:val="24"/>
          <w:lang w:val="kk-KZ"/>
        </w:rPr>
        <w:t xml:space="preserve"> </w:t>
      </w:r>
      <w:r w:rsidRPr="00DC7923">
        <w:rPr>
          <w:rFonts w:ascii="Kz Times New Roman" w:hAnsi="Kz Times New Roman" w:cs="Kz Times New Roman"/>
          <w:bCs/>
          <w:noProof/>
          <w:color w:val="000000"/>
          <w:sz w:val="24"/>
          <w:szCs w:val="24"/>
          <w:lang w:val="kk-KZ"/>
        </w:rPr>
        <w:t xml:space="preserve"> музыкант атанған кезде ол нотасыз ойнайды. Шығармаға өзі трактовка жасайды. </w:t>
      </w:r>
    </w:p>
    <w:p w:rsidR="00F52A5F" w:rsidRDefault="00F52A5F" w:rsidP="00F52A5F">
      <w:pPr>
        <w:tabs>
          <w:tab w:val="left" w:pos="0"/>
        </w:tabs>
        <w:spacing w:after="0"/>
        <w:ind w:right="-2"/>
        <w:jc w:val="both"/>
        <w:rPr>
          <w:rFonts w:ascii="Kz Times New Roman" w:hAnsi="Kz Times New Roman" w:cs="Kz Times New Roman"/>
          <w:bCs/>
          <w:noProof/>
          <w:color w:val="000000"/>
          <w:sz w:val="24"/>
          <w:szCs w:val="24"/>
          <w:lang w:val="kk-KZ"/>
        </w:rPr>
      </w:pPr>
      <w:r w:rsidRPr="00DC7923">
        <w:rPr>
          <w:rFonts w:ascii="Kz Times New Roman" w:hAnsi="Kz Times New Roman" w:cs="Kz Times New Roman"/>
          <w:bCs/>
          <w:noProof/>
          <w:color w:val="000000"/>
          <w:sz w:val="24"/>
          <w:szCs w:val="24"/>
          <w:lang w:val="kk-KZ"/>
        </w:rPr>
        <w:t xml:space="preserve">     Көркемсурет мектебінде де солай, Ең алдымен гипс фигураларды салып үйренеді, басқа полотнолардан көшірме жасайды. Содан </w:t>
      </w:r>
      <w:r>
        <w:rPr>
          <w:rFonts w:ascii="Kz Times New Roman" w:hAnsi="Kz Times New Roman" w:cs="Kz Times New Roman"/>
          <w:bCs/>
          <w:noProof/>
          <w:color w:val="000000"/>
          <w:sz w:val="24"/>
          <w:szCs w:val="24"/>
          <w:lang w:val="kk-KZ"/>
        </w:rPr>
        <w:t>кейін барып өз беттерінше жол іздейді, арна салады. Өз қолтаңбаларын, стильдерін қалыптастырады.</w:t>
      </w:r>
      <w:r w:rsidRPr="00DC7923">
        <w:rPr>
          <w:rFonts w:ascii="Kz Times New Roman" w:hAnsi="Kz Times New Roman" w:cs="Kz Times New Roman"/>
          <w:bCs/>
          <w:noProof/>
          <w:color w:val="000000"/>
          <w:sz w:val="24"/>
          <w:szCs w:val="24"/>
          <w:lang w:val="kk-KZ"/>
        </w:rPr>
        <w:t xml:space="preserve">. </w:t>
      </w:r>
      <w:r w:rsidRPr="00DC7923">
        <w:rPr>
          <w:rFonts w:ascii="Kz Times New Roman" w:hAnsi="Kz Times New Roman" w:cs="Kz Times New Roman"/>
          <w:b/>
          <w:bCs/>
          <w:i/>
          <w:noProof/>
          <w:color w:val="C00000"/>
          <w:sz w:val="24"/>
          <w:szCs w:val="24"/>
          <w:lang w:val="kk-KZ"/>
        </w:rPr>
        <w:t>Имп</w:t>
      </w:r>
      <w:r>
        <w:rPr>
          <w:rFonts w:ascii="Kz Times New Roman" w:hAnsi="Kz Times New Roman" w:cs="Kz Times New Roman"/>
          <w:b/>
          <w:bCs/>
          <w:i/>
          <w:noProof/>
          <w:color w:val="C00000"/>
          <w:sz w:val="24"/>
          <w:szCs w:val="24"/>
          <w:lang w:val="kk-KZ"/>
        </w:rPr>
        <w:t xml:space="preserve">рессионизм </w:t>
      </w:r>
      <w:r w:rsidRPr="002E46AD">
        <w:rPr>
          <w:rFonts w:ascii="Arial" w:hAnsi="Arial" w:cs="Arial"/>
          <w:color w:val="222222"/>
          <w:shd w:val="clear" w:color="auto" w:fill="FFFFFF"/>
          <w:lang w:val="kk-KZ"/>
        </w:rPr>
        <w:t>(</w:t>
      </w:r>
      <w:r w:rsidRPr="002E46AD">
        <w:rPr>
          <w:rFonts w:ascii="Times New Roman" w:hAnsi="Times New Roman" w:cs="Times New Roman"/>
          <w:color w:val="222222"/>
          <w:sz w:val="24"/>
          <w:szCs w:val="24"/>
          <w:shd w:val="clear" w:color="auto" w:fill="FFFFFF"/>
          <w:lang w:val="kk-KZ"/>
        </w:rPr>
        <w:t>фр. impressionnisme, impression</w:t>
      </w:r>
      <w:r>
        <w:rPr>
          <w:rFonts w:ascii="Times New Roman" w:hAnsi="Times New Roman" w:cs="Times New Roman"/>
          <w:color w:val="222222"/>
          <w:sz w:val="24"/>
          <w:szCs w:val="24"/>
          <w:shd w:val="clear" w:color="auto" w:fill="FFFFFF"/>
          <w:lang w:val="kk-KZ"/>
        </w:rPr>
        <w:t xml:space="preserve"> – әсер. ХІХ ғасырдың үшінші жартысының соңында – ХХ ғасырдың басында Францияда дүниеге келген, соңынан бүкіл әлемге тараған айтулы өнер ағымыдарының бірі</w:t>
      </w:r>
      <w:r>
        <w:rPr>
          <w:rFonts w:ascii="Arial" w:hAnsi="Arial" w:cs="Arial"/>
          <w:color w:val="222222"/>
          <w:shd w:val="clear" w:color="auto" w:fill="FFFFFF"/>
          <w:lang w:val="kk-KZ"/>
        </w:rPr>
        <w:t>)</w:t>
      </w:r>
      <w:r w:rsidRPr="002E46AD">
        <w:rPr>
          <w:rFonts w:ascii="Arial" w:hAnsi="Arial" w:cs="Arial"/>
          <w:color w:val="222222"/>
          <w:shd w:val="clear" w:color="auto" w:fill="FFFFFF"/>
          <w:lang w:val="kk-KZ"/>
        </w:rPr>
        <w:t>.</w:t>
      </w:r>
      <w:r w:rsidRPr="00DC7923">
        <w:rPr>
          <w:rFonts w:ascii="Kz Times New Roman" w:hAnsi="Kz Times New Roman" w:cs="Kz Times New Roman"/>
          <w:b/>
          <w:bCs/>
          <w:i/>
          <w:noProof/>
          <w:color w:val="C00000"/>
          <w:sz w:val="24"/>
          <w:szCs w:val="24"/>
          <w:lang w:val="kk-KZ"/>
        </w:rPr>
        <w:t xml:space="preserve"> мектебі</w:t>
      </w:r>
      <w:r w:rsidRPr="00DC7923">
        <w:rPr>
          <w:rFonts w:ascii="Kz Times New Roman" w:hAnsi="Kz Times New Roman" w:cs="Kz Times New Roman"/>
          <w:bCs/>
          <w:noProof/>
          <w:color w:val="000000"/>
          <w:sz w:val="24"/>
          <w:szCs w:val="24"/>
          <w:lang w:val="kk-KZ"/>
        </w:rPr>
        <w:t>, міне</w:t>
      </w:r>
      <w:r w:rsidRPr="00016E8D">
        <w:rPr>
          <w:rFonts w:ascii="Kz Times New Roman" w:hAnsi="Kz Times New Roman" w:cs="Kz Times New Roman"/>
          <w:bCs/>
          <w:noProof/>
          <w:color w:val="000000"/>
          <w:sz w:val="24"/>
          <w:szCs w:val="24"/>
          <w:lang w:val="kk-KZ"/>
        </w:rPr>
        <w:t>,</w:t>
      </w:r>
      <w:r w:rsidRPr="00DC7923">
        <w:rPr>
          <w:rFonts w:ascii="Kz Times New Roman" w:hAnsi="Kz Times New Roman" w:cs="Kz Times New Roman"/>
          <w:bCs/>
          <w:noProof/>
          <w:color w:val="000000"/>
          <w:sz w:val="24"/>
          <w:szCs w:val="24"/>
          <w:lang w:val="kk-KZ"/>
        </w:rPr>
        <w:t xml:space="preserve"> со</w:t>
      </w:r>
      <w:r w:rsidRPr="00016E8D">
        <w:rPr>
          <w:rFonts w:ascii="Kz Times New Roman" w:hAnsi="Kz Times New Roman" w:cs="Kz Times New Roman"/>
          <w:bCs/>
          <w:noProof/>
          <w:color w:val="000000"/>
          <w:sz w:val="24"/>
          <w:szCs w:val="24"/>
          <w:lang w:val="kk-KZ"/>
        </w:rPr>
        <w:t>лай</w:t>
      </w:r>
      <w:r w:rsidRPr="00DC7923">
        <w:rPr>
          <w:rFonts w:ascii="Kz Times New Roman" w:hAnsi="Kz Times New Roman" w:cs="Kz Times New Roman"/>
          <w:bCs/>
          <w:noProof/>
          <w:color w:val="000000"/>
          <w:sz w:val="24"/>
          <w:szCs w:val="24"/>
          <w:lang w:val="kk-KZ"/>
        </w:rPr>
        <w:t xml:space="preserve"> дүниеге келген. Мәселен, </w:t>
      </w:r>
      <w:r>
        <w:rPr>
          <w:rFonts w:ascii="Kz Times New Roman" w:hAnsi="Kz Times New Roman" w:cs="Kz Times New Roman"/>
          <w:bCs/>
          <w:noProof/>
          <w:color w:val="000000"/>
          <w:sz w:val="24"/>
          <w:szCs w:val="24"/>
          <w:lang w:val="kk-KZ"/>
        </w:rPr>
        <w:t xml:space="preserve">Клод </w:t>
      </w:r>
      <w:r w:rsidRPr="00DC7923">
        <w:rPr>
          <w:rFonts w:ascii="Kz Times New Roman" w:hAnsi="Kz Times New Roman" w:cs="Kz Times New Roman"/>
          <w:bCs/>
          <w:noProof/>
          <w:color w:val="000000"/>
          <w:sz w:val="24"/>
          <w:szCs w:val="24"/>
          <w:lang w:val="kk-KZ"/>
        </w:rPr>
        <w:t xml:space="preserve">Моне, </w:t>
      </w:r>
      <w:r>
        <w:rPr>
          <w:rFonts w:ascii="Kz Times New Roman" w:hAnsi="Kz Times New Roman" w:cs="Kz Times New Roman"/>
          <w:bCs/>
          <w:noProof/>
          <w:color w:val="000000"/>
          <w:sz w:val="24"/>
          <w:szCs w:val="24"/>
          <w:lang w:val="kk-KZ"/>
        </w:rPr>
        <w:t>Огюст Ренуар  туындыларын ғана естеріңізге сала кетейін.</w:t>
      </w:r>
    </w:p>
    <w:p w:rsidR="00F52A5F" w:rsidRDefault="00F52A5F" w:rsidP="00F52A5F">
      <w:pPr>
        <w:tabs>
          <w:tab w:val="left" w:pos="0"/>
        </w:tabs>
        <w:spacing w:after="0"/>
        <w:ind w:right="-2"/>
        <w:jc w:val="both"/>
        <w:rPr>
          <w:rFonts w:ascii="Kz Times New Roman" w:hAnsi="Kz Times New Roman" w:cs="Kz Times New Roman"/>
          <w:bCs/>
          <w:noProof/>
          <w:color w:val="000000"/>
          <w:sz w:val="24"/>
          <w:szCs w:val="24"/>
          <w:lang w:val="kk-KZ"/>
        </w:rPr>
      </w:pPr>
      <w:r>
        <w:rPr>
          <w:noProof/>
          <w:lang w:eastAsia="ru-RU"/>
        </w:rPr>
        <w:drawing>
          <wp:anchor distT="0" distB="0" distL="114300" distR="114300" simplePos="0" relativeHeight="251660288" behindDoc="0" locked="0" layoutInCell="1" allowOverlap="1" wp14:anchorId="5FD1241A" wp14:editId="7562F287">
            <wp:simplePos x="0" y="0"/>
            <wp:positionH relativeFrom="column">
              <wp:align>left</wp:align>
            </wp:positionH>
            <wp:positionV relativeFrom="paragraph">
              <wp:align>top</wp:align>
            </wp:positionV>
            <wp:extent cx="2548255" cy="3387090"/>
            <wp:effectExtent l="0" t="0" r="4445" b="3810"/>
            <wp:wrapSquare wrapText="bothSides"/>
            <wp:docPr id="12" name="Рисунок 12" descr="Картинки по запросу клод мон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клод моне фот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8255" cy="3387090"/>
                    </a:xfrm>
                    <a:prstGeom prst="rect">
                      <a:avLst/>
                    </a:prstGeom>
                    <a:noFill/>
                    <a:ln>
                      <a:noFill/>
                    </a:ln>
                  </pic:spPr>
                </pic:pic>
              </a:graphicData>
            </a:graphic>
          </wp:anchor>
        </w:drawing>
      </w:r>
      <w:r>
        <w:rPr>
          <w:rFonts w:ascii="Kz Times New Roman" w:hAnsi="Kz Times New Roman" w:cs="Kz Times New Roman"/>
          <w:bCs/>
          <w:noProof/>
          <w:color w:val="000000"/>
          <w:sz w:val="24"/>
          <w:szCs w:val="24"/>
          <w:lang w:val="kk-KZ"/>
        </w:rPr>
        <w:t>Бұлардан басқа  Альфред Сислей, Поль Сезанн, Поль Гоген, Винсент ван Гог, Константин Коровин, Камил Писсарио, Эдгар Дега бар.</w:t>
      </w:r>
      <w:r>
        <w:rPr>
          <w:rFonts w:ascii="Kz Times New Roman" w:hAnsi="Kz Times New Roman" w:cs="Kz Times New Roman"/>
          <w:bCs/>
          <w:noProof/>
          <w:color w:val="000000"/>
          <w:sz w:val="24"/>
          <w:szCs w:val="24"/>
          <w:lang w:val="kk-KZ"/>
        </w:rPr>
        <w:br w:type="textWrapping" w:clear="all"/>
      </w:r>
    </w:p>
    <w:p w:rsidR="00F52A5F" w:rsidRPr="00704DFE" w:rsidRDefault="00F52A5F" w:rsidP="00F52A5F">
      <w:pPr>
        <w:tabs>
          <w:tab w:val="left" w:pos="0"/>
        </w:tabs>
        <w:spacing w:after="0"/>
        <w:ind w:right="-2"/>
        <w:jc w:val="both"/>
        <w:rPr>
          <w:rFonts w:ascii="Kz Times New Roman" w:hAnsi="Kz Times New Roman" w:cs="Kz Times New Roman"/>
          <w:b/>
          <w:bCs/>
          <w:noProof/>
          <w:color w:val="000000"/>
          <w:sz w:val="24"/>
          <w:szCs w:val="24"/>
          <w:lang w:val="kk-KZ"/>
        </w:rPr>
      </w:pPr>
      <w:r w:rsidRPr="00F13872">
        <w:rPr>
          <w:rFonts w:ascii="Kz Times New Roman" w:hAnsi="Kz Times New Roman" w:cs="Kz Times New Roman"/>
          <w:b/>
          <w:bCs/>
          <w:noProof/>
          <w:color w:val="000000"/>
          <w:sz w:val="24"/>
          <w:szCs w:val="24"/>
          <w:lang w:val="kk-KZ"/>
        </w:rPr>
        <w:t>Оскар Клод Моне (1840-1926)</w:t>
      </w:r>
    </w:p>
    <w:p w:rsidR="00F52A5F" w:rsidRDefault="00F52A5F" w:rsidP="00F52A5F">
      <w:pPr>
        <w:tabs>
          <w:tab w:val="left" w:pos="0"/>
        </w:tabs>
        <w:spacing w:after="0"/>
        <w:ind w:right="-2"/>
        <w:jc w:val="both"/>
        <w:rPr>
          <w:rFonts w:ascii="Kz Times New Roman" w:hAnsi="Kz Times New Roman" w:cs="Kz Times New Roman"/>
          <w:bCs/>
          <w:noProof/>
          <w:color w:val="000000"/>
          <w:sz w:val="24"/>
          <w:szCs w:val="24"/>
          <w:lang w:val="kk-KZ"/>
        </w:rPr>
      </w:pPr>
    </w:p>
    <w:p w:rsidR="00F52A5F" w:rsidRDefault="00F52A5F" w:rsidP="00F52A5F">
      <w:pPr>
        <w:tabs>
          <w:tab w:val="left" w:pos="0"/>
        </w:tabs>
        <w:spacing w:after="0"/>
        <w:ind w:right="-2"/>
        <w:jc w:val="both"/>
        <w:rPr>
          <w:rFonts w:ascii="Kz Times New Roman" w:hAnsi="Kz Times New Roman" w:cs="Kz Times New Roman"/>
          <w:bCs/>
          <w:noProof/>
          <w:color w:val="000000"/>
          <w:sz w:val="24"/>
          <w:szCs w:val="24"/>
          <w:lang w:val="kk-KZ"/>
        </w:rPr>
      </w:pPr>
      <w:r>
        <w:rPr>
          <w:noProof/>
          <w:lang w:eastAsia="ru-RU"/>
        </w:rPr>
        <w:drawing>
          <wp:anchor distT="0" distB="0" distL="114300" distR="114300" simplePos="0" relativeHeight="251659264" behindDoc="0" locked="0" layoutInCell="1" allowOverlap="1" wp14:anchorId="3BB7DF12" wp14:editId="17F57827">
            <wp:simplePos x="0" y="0"/>
            <wp:positionH relativeFrom="column">
              <wp:align>left</wp:align>
            </wp:positionH>
            <wp:positionV relativeFrom="paragraph">
              <wp:align>top</wp:align>
            </wp:positionV>
            <wp:extent cx="2591435" cy="3455670"/>
            <wp:effectExtent l="0" t="0" r="0" b="0"/>
            <wp:wrapSquare wrapText="bothSides"/>
            <wp:docPr id="9" name="Рисунок 9" descr="Картинки по запросу огюст ренуар порт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огюст ренуар портре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1435" cy="3455670"/>
                    </a:xfrm>
                    <a:prstGeom prst="rect">
                      <a:avLst/>
                    </a:prstGeom>
                    <a:noFill/>
                    <a:ln>
                      <a:noFill/>
                    </a:ln>
                  </pic:spPr>
                </pic:pic>
              </a:graphicData>
            </a:graphic>
          </wp:anchor>
        </w:drawing>
      </w:r>
      <w:r>
        <w:rPr>
          <w:rFonts w:ascii="Kz Times New Roman" w:hAnsi="Kz Times New Roman" w:cs="Kz Times New Roman"/>
          <w:bCs/>
          <w:noProof/>
          <w:color w:val="000000"/>
          <w:sz w:val="24"/>
          <w:szCs w:val="24"/>
          <w:lang w:val="kk-KZ"/>
        </w:rPr>
        <w:br w:type="textWrapping" w:clear="all"/>
      </w:r>
    </w:p>
    <w:p w:rsidR="00F52A5F" w:rsidRPr="00AA1C28" w:rsidRDefault="00F52A5F" w:rsidP="00F52A5F">
      <w:pPr>
        <w:tabs>
          <w:tab w:val="left" w:pos="0"/>
        </w:tabs>
        <w:spacing w:after="0"/>
        <w:ind w:right="-2"/>
        <w:jc w:val="both"/>
        <w:rPr>
          <w:rFonts w:ascii="Kz Times New Roman" w:hAnsi="Kz Times New Roman" w:cs="Kz Times New Roman"/>
          <w:b/>
          <w:bCs/>
          <w:noProof/>
          <w:color w:val="000000"/>
          <w:sz w:val="24"/>
          <w:szCs w:val="24"/>
          <w:lang w:val="kk-KZ"/>
        </w:rPr>
      </w:pPr>
      <w:r w:rsidRPr="00AA1C28">
        <w:rPr>
          <w:rFonts w:ascii="Kz Times New Roman" w:hAnsi="Kz Times New Roman" w:cs="Kz Times New Roman"/>
          <w:b/>
          <w:bCs/>
          <w:noProof/>
          <w:color w:val="000000"/>
          <w:sz w:val="24"/>
          <w:szCs w:val="24"/>
          <w:lang w:val="kk-KZ"/>
        </w:rPr>
        <w:t>Пьер Огюст Ренуар (1841-1919).</w:t>
      </w:r>
    </w:p>
    <w:p w:rsidR="00F52A5F" w:rsidRDefault="00F52A5F" w:rsidP="00F52A5F">
      <w:pPr>
        <w:tabs>
          <w:tab w:val="left" w:pos="0"/>
        </w:tabs>
        <w:spacing w:after="0"/>
        <w:ind w:right="-2"/>
        <w:jc w:val="both"/>
        <w:rPr>
          <w:rFonts w:ascii="Kz Times New Roman" w:hAnsi="Kz Times New Roman" w:cs="Kz Times New Roman"/>
          <w:bCs/>
          <w:noProof/>
          <w:color w:val="000000"/>
          <w:sz w:val="24"/>
          <w:szCs w:val="24"/>
          <w:lang w:val="kk-KZ"/>
        </w:rPr>
      </w:pPr>
      <w:r>
        <w:rPr>
          <w:noProof/>
          <w:lang w:eastAsia="ru-RU"/>
        </w:rPr>
        <w:drawing>
          <wp:inline distT="0" distB="0" distL="0" distR="0" wp14:anchorId="6086B1A3" wp14:editId="2A599781">
            <wp:extent cx="5940425" cy="4210995"/>
            <wp:effectExtent l="0" t="0" r="3175" b="0"/>
            <wp:docPr id="7" name="Рисунок 7"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210995"/>
                    </a:xfrm>
                    <a:prstGeom prst="rect">
                      <a:avLst/>
                    </a:prstGeom>
                    <a:noFill/>
                    <a:ln>
                      <a:noFill/>
                    </a:ln>
                  </pic:spPr>
                </pic:pic>
              </a:graphicData>
            </a:graphic>
          </wp:inline>
        </w:drawing>
      </w:r>
    </w:p>
    <w:p w:rsidR="00F52A5F" w:rsidRDefault="00F52A5F" w:rsidP="00F52A5F">
      <w:pPr>
        <w:tabs>
          <w:tab w:val="left" w:pos="0"/>
        </w:tabs>
        <w:spacing w:after="0"/>
        <w:ind w:right="-2"/>
        <w:jc w:val="both"/>
        <w:rPr>
          <w:rFonts w:ascii="Kz Times New Roman" w:hAnsi="Kz Times New Roman" w:cs="Kz Times New Roman"/>
          <w:b/>
          <w:bCs/>
          <w:noProof/>
          <w:color w:val="000000"/>
          <w:sz w:val="24"/>
          <w:szCs w:val="24"/>
          <w:lang w:val="kk-KZ"/>
        </w:rPr>
      </w:pPr>
      <w:r w:rsidRPr="00BA5686">
        <w:rPr>
          <w:rFonts w:ascii="Kz Times New Roman" w:hAnsi="Kz Times New Roman" w:cs="Kz Times New Roman"/>
          <w:b/>
          <w:bCs/>
          <w:noProof/>
          <w:color w:val="000000"/>
          <w:sz w:val="24"/>
          <w:szCs w:val="24"/>
          <w:lang w:val="kk-KZ"/>
        </w:rPr>
        <w:t>Клод Моне. Бейуақтағы Сан-Джорджо Маджоре.</w:t>
      </w:r>
    </w:p>
    <w:p w:rsidR="00F52A5F" w:rsidRDefault="00F52A5F" w:rsidP="00F52A5F">
      <w:pPr>
        <w:tabs>
          <w:tab w:val="left" w:pos="0"/>
        </w:tabs>
        <w:spacing w:after="0"/>
        <w:ind w:right="-2"/>
        <w:jc w:val="both"/>
        <w:rPr>
          <w:rFonts w:ascii="Kz Times New Roman" w:hAnsi="Kz Times New Roman" w:cs="Kz Times New Roman"/>
          <w:b/>
          <w:bCs/>
          <w:noProof/>
          <w:color w:val="000000"/>
          <w:sz w:val="24"/>
          <w:szCs w:val="24"/>
          <w:lang w:val="kk-KZ"/>
        </w:rPr>
      </w:pPr>
    </w:p>
    <w:p w:rsidR="00F52A5F" w:rsidRDefault="00F52A5F" w:rsidP="00F52A5F">
      <w:pPr>
        <w:tabs>
          <w:tab w:val="left" w:pos="0"/>
        </w:tabs>
        <w:spacing w:after="0"/>
        <w:ind w:right="-2"/>
        <w:jc w:val="both"/>
        <w:rPr>
          <w:rFonts w:ascii="Kz Times New Roman" w:hAnsi="Kz Times New Roman" w:cs="Kz Times New Roman"/>
          <w:b/>
          <w:bCs/>
          <w:noProof/>
          <w:color w:val="000000"/>
          <w:sz w:val="24"/>
          <w:szCs w:val="24"/>
          <w:lang w:val="kk-KZ"/>
        </w:rPr>
      </w:pPr>
      <w:r>
        <w:rPr>
          <w:noProof/>
          <w:lang w:eastAsia="ru-RU"/>
        </w:rPr>
        <w:drawing>
          <wp:inline distT="0" distB="0" distL="0" distR="0" wp14:anchorId="47AE831A" wp14:editId="0CE853BD">
            <wp:extent cx="4546800" cy="3754800"/>
            <wp:effectExtent l="0" t="0" r="6350" b="0"/>
            <wp:docPr id="3" name="Рисунок 3"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6800" cy="3754800"/>
                    </a:xfrm>
                    <a:prstGeom prst="rect">
                      <a:avLst/>
                    </a:prstGeom>
                    <a:noFill/>
                    <a:ln>
                      <a:noFill/>
                    </a:ln>
                  </pic:spPr>
                </pic:pic>
              </a:graphicData>
            </a:graphic>
          </wp:inline>
        </w:drawing>
      </w:r>
    </w:p>
    <w:p w:rsidR="00F52A5F" w:rsidRDefault="00F52A5F" w:rsidP="00F52A5F">
      <w:pPr>
        <w:tabs>
          <w:tab w:val="left" w:pos="0"/>
        </w:tabs>
        <w:spacing w:after="0"/>
        <w:ind w:right="-2"/>
        <w:jc w:val="both"/>
        <w:rPr>
          <w:rFonts w:ascii="Kz Times New Roman" w:hAnsi="Kz Times New Roman" w:cs="Kz Times New Roman"/>
          <w:b/>
          <w:bCs/>
          <w:noProof/>
          <w:color w:val="000000"/>
          <w:sz w:val="24"/>
          <w:szCs w:val="24"/>
          <w:lang w:val="kk-KZ"/>
        </w:rPr>
      </w:pPr>
      <w:r>
        <w:rPr>
          <w:rFonts w:ascii="Kz Times New Roman" w:hAnsi="Kz Times New Roman" w:cs="Kz Times New Roman"/>
          <w:b/>
          <w:bCs/>
          <w:noProof/>
          <w:color w:val="000000"/>
          <w:sz w:val="24"/>
          <w:szCs w:val="24"/>
          <w:lang w:val="kk-KZ"/>
        </w:rPr>
        <w:t>Пьер Огюст Ренуар.  Түнгі Монмартр бульвары.</w:t>
      </w:r>
    </w:p>
    <w:p w:rsidR="00F52A5F" w:rsidRDefault="00F52A5F" w:rsidP="00F52A5F">
      <w:pPr>
        <w:tabs>
          <w:tab w:val="left" w:pos="0"/>
        </w:tabs>
        <w:spacing w:after="0"/>
        <w:ind w:right="-2"/>
        <w:jc w:val="both"/>
        <w:rPr>
          <w:rFonts w:ascii="Kz Times New Roman" w:hAnsi="Kz Times New Roman" w:cs="Kz Times New Roman"/>
          <w:b/>
          <w:bCs/>
          <w:noProof/>
          <w:color w:val="000000"/>
          <w:sz w:val="24"/>
          <w:szCs w:val="24"/>
          <w:lang w:val="kk-KZ"/>
        </w:rPr>
      </w:pPr>
    </w:p>
    <w:p w:rsidR="00F52A5F" w:rsidRDefault="00F52A5F" w:rsidP="00F52A5F">
      <w:pPr>
        <w:tabs>
          <w:tab w:val="left" w:pos="0"/>
        </w:tabs>
        <w:spacing w:after="0"/>
        <w:ind w:right="-2"/>
        <w:jc w:val="both"/>
        <w:rPr>
          <w:rFonts w:ascii="Kz Times New Roman" w:hAnsi="Kz Times New Roman" w:cs="Kz Times New Roman"/>
          <w:b/>
          <w:bCs/>
          <w:noProof/>
          <w:color w:val="000000"/>
          <w:sz w:val="24"/>
          <w:szCs w:val="24"/>
          <w:lang w:val="kk-KZ"/>
        </w:rPr>
      </w:pPr>
    </w:p>
    <w:p w:rsidR="00F52A5F" w:rsidRPr="00757A5E" w:rsidRDefault="00F52A5F" w:rsidP="00F52A5F">
      <w:pPr>
        <w:spacing w:after="0"/>
        <w:jc w:val="both"/>
        <w:rPr>
          <w:rFonts w:ascii="Times New Roman" w:hAnsi="Times New Roman" w:cs="Times New Roman"/>
          <w:sz w:val="24"/>
          <w:szCs w:val="24"/>
          <w:lang w:val="kk-KZ"/>
        </w:rPr>
      </w:pPr>
      <w:r w:rsidRPr="00BF350D">
        <w:rPr>
          <w:rFonts w:ascii="Times New Roman" w:hAnsi="Times New Roman" w:cs="Times New Roman"/>
          <w:sz w:val="24"/>
          <w:szCs w:val="24"/>
          <w:lang w:val="kk-KZ"/>
        </w:rPr>
        <w:t xml:space="preserve">     </w:t>
      </w:r>
      <w:r w:rsidRPr="00757A5E">
        <w:rPr>
          <w:rFonts w:ascii="Times New Roman" w:hAnsi="Times New Roman" w:cs="Times New Roman"/>
          <w:sz w:val="24"/>
          <w:szCs w:val="24"/>
          <w:lang w:val="kk-KZ"/>
        </w:rPr>
        <w:t xml:space="preserve">«Шаги по росе» кітабы үшін Лениндік сыйлық алған </w:t>
      </w:r>
      <w:r>
        <w:rPr>
          <w:rFonts w:ascii="Times New Roman" w:hAnsi="Times New Roman" w:cs="Times New Roman"/>
          <w:sz w:val="24"/>
          <w:szCs w:val="24"/>
          <w:lang w:val="kk-KZ"/>
        </w:rPr>
        <w:t>белгілі кеңес журналист-натуралисі</w:t>
      </w:r>
      <w:r w:rsidRPr="00757A5E">
        <w:rPr>
          <w:rFonts w:ascii="Times New Roman" w:hAnsi="Times New Roman" w:cs="Times New Roman"/>
          <w:sz w:val="24"/>
          <w:szCs w:val="24"/>
          <w:lang w:val="kk-KZ"/>
        </w:rPr>
        <w:t xml:space="preserve"> В. Песков былай деп жазады: «Америкада табиғаттың жанды даусы, ең алдымен киттердің дауысы пайдаланылатын концерттер өткізіліп жүр. </w:t>
      </w:r>
    </w:p>
    <w:p w:rsidR="00F52A5F" w:rsidRPr="00757A5E" w:rsidRDefault="00F52A5F" w:rsidP="00F52A5F">
      <w:pPr>
        <w:spacing w:after="0"/>
        <w:jc w:val="both"/>
        <w:rPr>
          <w:rFonts w:ascii="Times New Roman" w:hAnsi="Times New Roman" w:cs="Times New Roman"/>
          <w:sz w:val="24"/>
          <w:szCs w:val="24"/>
          <w:lang w:val="kk-KZ"/>
        </w:rPr>
      </w:pPr>
      <w:r w:rsidRPr="00757A5E">
        <w:rPr>
          <w:rFonts w:ascii="Times New Roman" w:hAnsi="Times New Roman" w:cs="Times New Roman"/>
          <w:sz w:val="24"/>
          <w:szCs w:val="24"/>
          <w:lang w:val="kk-KZ"/>
        </w:rPr>
        <w:t xml:space="preserve">     Бізде де сондай тәжірибе бар. Харьков филармониясында күрделі оркестр құрамында өз партияларын орындай алуға бапталған, қажетті жерінде қосылып, қажетті жерінде тоқтайтын баққунақ хорын ұстапты.).</w:t>
      </w:r>
    </w:p>
    <w:p w:rsidR="00F52A5F" w:rsidRPr="00757A5E" w:rsidRDefault="00F52A5F" w:rsidP="00F52A5F">
      <w:pPr>
        <w:spacing w:after="0"/>
        <w:jc w:val="both"/>
        <w:rPr>
          <w:rFonts w:ascii="Times New Roman" w:hAnsi="Times New Roman" w:cs="Times New Roman"/>
          <w:sz w:val="24"/>
          <w:szCs w:val="24"/>
        </w:rPr>
      </w:pPr>
      <w:r w:rsidRPr="00757A5E">
        <w:rPr>
          <w:rFonts w:ascii="Times New Roman" w:hAnsi="Times New Roman" w:cs="Times New Roman"/>
          <w:sz w:val="24"/>
          <w:szCs w:val="24"/>
          <w:lang w:val="kk-KZ"/>
        </w:rPr>
        <w:t>(</w:t>
      </w:r>
      <w:r w:rsidRPr="00757A5E">
        <w:rPr>
          <w:rFonts w:ascii="Times New Roman" w:hAnsi="Times New Roman" w:cs="Times New Roman"/>
          <w:sz w:val="24"/>
          <w:szCs w:val="24"/>
        </w:rPr>
        <w:t>«В Америке появились даже концерты, где использовались голоса живой природы и китов в первую очередь.</w:t>
      </w:r>
    </w:p>
    <w:p w:rsidR="00F52A5F" w:rsidRPr="00757A5E" w:rsidRDefault="00F52A5F" w:rsidP="00F52A5F">
      <w:pPr>
        <w:spacing w:after="0"/>
        <w:jc w:val="both"/>
        <w:rPr>
          <w:rFonts w:ascii="Times New Roman" w:hAnsi="Times New Roman" w:cs="Times New Roman"/>
          <w:sz w:val="24"/>
          <w:szCs w:val="24"/>
        </w:rPr>
      </w:pPr>
      <w:r w:rsidRPr="00757A5E">
        <w:rPr>
          <w:rFonts w:ascii="Times New Roman" w:hAnsi="Times New Roman" w:cs="Times New Roman"/>
          <w:sz w:val="24"/>
          <w:szCs w:val="24"/>
        </w:rPr>
        <w:t xml:space="preserve">     У нас такой опыт был тоже. В Харьковской филармонии держали хор канареек, который был натренирован исполнять свои партии в сложном оркестре, включаясь и замолкая в нужных местах» (Песков В. Чарующий звук // </w:t>
      </w:r>
      <w:proofErr w:type="gramStart"/>
      <w:r w:rsidRPr="00757A5E">
        <w:rPr>
          <w:rFonts w:ascii="Times New Roman" w:hAnsi="Times New Roman" w:cs="Times New Roman"/>
          <w:sz w:val="24"/>
          <w:szCs w:val="24"/>
        </w:rPr>
        <w:t>Комсомольская</w:t>
      </w:r>
      <w:proofErr w:type="gramEnd"/>
      <w:r w:rsidRPr="00757A5E">
        <w:rPr>
          <w:rFonts w:ascii="Times New Roman" w:hAnsi="Times New Roman" w:cs="Times New Roman"/>
          <w:sz w:val="24"/>
          <w:szCs w:val="24"/>
        </w:rPr>
        <w:t xml:space="preserve"> правда, 15-22 июля 2010).</w:t>
      </w:r>
    </w:p>
    <w:p w:rsidR="00F52A5F" w:rsidRPr="00757A5E" w:rsidRDefault="00F52A5F" w:rsidP="00F52A5F">
      <w:pPr>
        <w:spacing w:after="0"/>
        <w:jc w:val="both"/>
        <w:rPr>
          <w:rFonts w:ascii="Times New Roman" w:hAnsi="Times New Roman" w:cs="Times New Roman"/>
          <w:noProof/>
          <w:color w:val="000000" w:themeColor="text1"/>
          <w:sz w:val="24"/>
          <w:szCs w:val="24"/>
          <w:lang w:val="kk-KZ"/>
        </w:rPr>
      </w:pPr>
      <w:r w:rsidRPr="00757A5E">
        <w:rPr>
          <w:rFonts w:ascii="Times New Roman" w:hAnsi="Times New Roman" w:cs="Times New Roman"/>
          <w:noProof/>
          <w:color w:val="000000" w:themeColor="text1"/>
          <w:sz w:val="24"/>
          <w:szCs w:val="24"/>
          <w:lang w:val="kk-KZ"/>
        </w:rPr>
        <w:t xml:space="preserve">     Суреттеме мен очерк бір-біріне өте жақын, туыстас пішіндер болғандықтан, кейбір теоретиктер екеуін бір жанр деп есептейді, ал Б.В. Стрельцов суреттемені хабарлама жанрлар тобына жатқызады.</w:t>
      </w:r>
    </w:p>
    <w:p w:rsidR="00F52A5F" w:rsidRPr="00684058" w:rsidRDefault="00F52A5F" w:rsidP="00F52A5F">
      <w:pPr>
        <w:tabs>
          <w:tab w:val="left" w:pos="0"/>
        </w:tabs>
        <w:spacing w:after="0"/>
        <w:ind w:right="-2"/>
        <w:jc w:val="both"/>
        <w:rPr>
          <w:rFonts w:ascii="Times New Roman" w:hAnsi="Times New Roman" w:cs="Times New Roman"/>
          <w:noProof/>
          <w:color w:val="000000"/>
          <w:sz w:val="24"/>
          <w:szCs w:val="24"/>
          <w:lang w:val="kk-KZ"/>
        </w:rPr>
      </w:pPr>
      <w:r w:rsidRPr="00757A5E">
        <w:rPr>
          <w:rFonts w:ascii="Times New Roman" w:hAnsi="Times New Roman" w:cs="Times New Roman"/>
          <w:noProof/>
          <w:color w:val="000000" w:themeColor="text1"/>
          <w:sz w:val="24"/>
          <w:szCs w:val="24"/>
          <w:lang w:val="kk-KZ"/>
        </w:rPr>
        <w:t xml:space="preserve">     Суреттеме, өз аты айтып тұрғандай, сөзбен сурет салады. Суреттеме жанрына пейзаж, романтика, оптимизм, қуаныш, реніш сияқты ұғымдар жарасады. Ол дерек, цифр, пайыз сияқты нақты мәселелерге салқын қарайды. Суреттеме адам талғамына, әдемілікке, сұлулыққа құмарлығына негізделген. Оның іргетасында сөз эстетикасы, еңбек симфониясы,адамның рухани ұмтылысы жатыр.</w:t>
      </w:r>
      <w:r w:rsidRPr="00757A5E">
        <w:rPr>
          <w:rFonts w:ascii="Times New Roman" w:hAnsi="Times New Roman" w:cs="Times New Roman"/>
          <w:noProof/>
          <w:color w:val="000000"/>
          <w:sz w:val="24"/>
          <w:szCs w:val="24"/>
          <w:lang w:val="kk-KZ"/>
        </w:rPr>
        <w:t xml:space="preserve"> Және бір ауыза алып кетер жайт: суреттеме мен очерк көркем әдебиеттің, көркемөнердің элементтері мен әдіс-тәсілдерін іске жегеді. Қазіргі заманда жұрт көркем әдебиетті сирек оқиды. Оның өзіне лайық іріктелген зиялы оқырмандары бар. Сол сияқты суреттеме мен очерктің де өз аудиториясы бар. Осы арада ұлы Абайдың «Интернатта оқып жүр талай қазақ баласы» деген өлеңін сәл өзгертіп айтар болсақ, «Интернетте оқып жүр талай қазақ баласы».</w:t>
      </w:r>
      <w:r>
        <w:rPr>
          <w:rFonts w:ascii="Times New Roman" w:hAnsi="Times New Roman" w:cs="Times New Roman"/>
          <w:noProof/>
          <w:color w:val="000000"/>
          <w:sz w:val="24"/>
          <w:szCs w:val="24"/>
          <w:lang w:val="kk-KZ"/>
        </w:rPr>
        <w:t xml:space="preserve"> Очеркті журналистер жанрдың төресі дейді. Оны жазатын адамның әрі журналистік, әрі жазушылық талғамы мен таланты болуы керек.</w:t>
      </w:r>
    </w:p>
    <w:p w:rsidR="00F52A5F" w:rsidRPr="00792055" w:rsidRDefault="00F52A5F" w:rsidP="00F52A5F">
      <w:pPr>
        <w:spacing w:after="0"/>
        <w:jc w:val="both"/>
        <w:rPr>
          <w:rFonts w:ascii="Times New Roman" w:hAnsi="Times New Roman" w:cs="Times New Roman"/>
          <w:b/>
          <w:i/>
          <w:noProof/>
          <w:color w:val="C00000"/>
          <w:sz w:val="24"/>
          <w:szCs w:val="24"/>
          <w:lang w:val="kk-KZ"/>
        </w:rPr>
      </w:pPr>
      <w:r>
        <w:rPr>
          <w:rFonts w:ascii="Times New Roman" w:hAnsi="Times New Roman" w:cs="Times New Roman"/>
          <w:noProof/>
          <w:color w:val="000000" w:themeColor="text1"/>
          <w:sz w:val="24"/>
          <w:szCs w:val="24"/>
          <w:lang w:val="kk-KZ"/>
        </w:rPr>
        <w:t xml:space="preserve">     Профессор Т.С. Амандосов өздеріңізге белгілі</w:t>
      </w:r>
      <w:r w:rsidRPr="00757A5E">
        <w:rPr>
          <w:rFonts w:ascii="Times New Roman" w:hAnsi="Times New Roman" w:cs="Times New Roman"/>
          <w:noProof/>
          <w:color w:val="000000" w:themeColor="text1"/>
          <w:sz w:val="24"/>
          <w:szCs w:val="24"/>
          <w:lang w:val="kk-KZ"/>
        </w:rPr>
        <w:t xml:space="preserve"> еңбегінде очеркті былай жіктейді: </w:t>
      </w:r>
      <w:r w:rsidRPr="00757A5E">
        <w:rPr>
          <w:rFonts w:ascii="Times New Roman" w:hAnsi="Times New Roman" w:cs="Times New Roman"/>
          <w:b/>
          <w:noProof/>
          <w:color w:val="FF0000"/>
          <w:sz w:val="24"/>
          <w:szCs w:val="24"/>
          <w:lang w:val="kk-KZ"/>
        </w:rPr>
        <w:t xml:space="preserve">проблемалық </w:t>
      </w:r>
      <w:r w:rsidRPr="00757A5E">
        <w:rPr>
          <w:rFonts w:ascii="Times New Roman" w:hAnsi="Times New Roman" w:cs="Times New Roman"/>
          <w:noProof/>
          <w:color w:val="000000" w:themeColor="text1"/>
          <w:sz w:val="24"/>
          <w:szCs w:val="24"/>
          <w:lang w:val="kk-KZ"/>
        </w:rPr>
        <w:t xml:space="preserve">очерк, </w:t>
      </w:r>
      <w:r w:rsidRPr="00757A5E">
        <w:rPr>
          <w:rFonts w:ascii="Times New Roman" w:hAnsi="Times New Roman" w:cs="Times New Roman"/>
          <w:b/>
          <w:noProof/>
          <w:color w:val="FF0000"/>
          <w:sz w:val="24"/>
          <w:szCs w:val="24"/>
          <w:lang w:val="kk-KZ"/>
        </w:rPr>
        <w:t>портреттік</w:t>
      </w:r>
      <w:r w:rsidRPr="00757A5E">
        <w:rPr>
          <w:rFonts w:ascii="Times New Roman" w:hAnsi="Times New Roman" w:cs="Times New Roman"/>
          <w:noProof/>
          <w:color w:val="000000" w:themeColor="text1"/>
          <w:sz w:val="24"/>
          <w:szCs w:val="24"/>
          <w:lang w:val="kk-KZ"/>
        </w:rPr>
        <w:t xml:space="preserve"> очерк, </w:t>
      </w:r>
      <w:r w:rsidRPr="00757A5E">
        <w:rPr>
          <w:rFonts w:ascii="Times New Roman" w:hAnsi="Times New Roman" w:cs="Times New Roman"/>
          <w:b/>
          <w:noProof/>
          <w:color w:val="FF0000"/>
          <w:sz w:val="24"/>
          <w:szCs w:val="24"/>
          <w:lang w:val="kk-KZ"/>
        </w:rPr>
        <w:t>жол-жөнекей</w:t>
      </w:r>
      <w:r>
        <w:rPr>
          <w:rFonts w:ascii="Times New Roman" w:hAnsi="Times New Roman" w:cs="Times New Roman"/>
          <w:b/>
          <w:noProof/>
          <w:color w:val="FF0000"/>
          <w:sz w:val="24"/>
          <w:szCs w:val="24"/>
          <w:lang w:val="kk-KZ"/>
        </w:rPr>
        <w:t xml:space="preserve"> </w:t>
      </w:r>
      <w:r w:rsidRPr="00757A5E">
        <w:rPr>
          <w:rFonts w:ascii="Times New Roman" w:hAnsi="Times New Roman" w:cs="Times New Roman"/>
          <w:noProof/>
          <w:color w:val="000000" w:themeColor="text1"/>
          <w:sz w:val="24"/>
          <w:szCs w:val="24"/>
          <w:lang w:val="kk-KZ"/>
        </w:rPr>
        <w:t xml:space="preserve">очерк. Ал профессор Т.Қ. Қожакеев жол-жөнекей очерк демейді, ол кісі </w:t>
      </w:r>
      <w:r w:rsidRPr="00757A5E">
        <w:rPr>
          <w:rFonts w:ascii="Times New Roman" w:hAnsi="Times New Roman" w:cs="Times New Roman"/>
          <w:b/>
          <w:noProof/>
          <w:color w:val="FF0000"/>
          <w:sz w:val="24"/>
          <w:szCs w:val="24"/>
          <w:lang w:val="kk-KZ"/>
        </w:rPr>
        <w:t>жол-сапар</w:t>
      </w:r>
      <w:r w:rsidRPr="00757A5E">
        <w:rPr>
          <w:rFonts w:ascii="Times New Roman" w:hAnsi="Times New Roman" w:cs="Times New Roman"/>
          <w:b/>
          <w:noProof/>
          <w:color w:val="943634" w:themeColor="accent2" w:themeShade="BF"/>
          <w:sz w:val="24"/>
          <w:szCs w:val="24"/>
          <w:lang w:val="kk-KZ"/>
        </w:rPr>
        <w:t xml:space="preserve"> </w:t>
      </w:r>
      <w:r w:rsidRPr="00757A5E">
        <w:rPr>
          <w:rFonts w:ascii="Times New Roman" w:hAnsi="Times New Roman" w:cs="Times New Roman"/>
          <w:noProof/>
          <w:color w:val="000000" w:themeColor="text1"/>
          <w:sz w:val="24"/>
          <w:szCs w:val="24"/>
          <w:lang w:val="kk-KZ"/>
        </w:rPr>
        <w:t xml:space="preserve">очеркі дейді. Бұл жерде, меніңше, жай ғана термин айырмашылығы емес, мазмұн мен пішін айырмашылығы байқалады. Жол-жөнекей  очерк оперативті, көрген- білгеніңнің ізі суымай тұрып жазылады. Газетке жарияланады. Ал жол-сапар очеркі тақырыпты ой елегінен өткізіп, зерттеп, мәселенің байыбына барғаннан кейін жазылады. Бұл енді –  журнал жанры. Очеркте автор фактіні өз ыңғайына қарай іске жаратады. Бұл арада фактінің өзі маңызды еме, оның мән-маңызы кейіпкер немесе автордың оны қалай қабылдауында, трактовкалауында. </w:t>
      </w:r>
      <w:r>
        <w:rPr>
          <w:rFonts w:ascii="Times New Roman" w:hAnsi="Times New Roman" w:cs="Times New Roman"/>
          <w:noProof/>
          <w:color w:val="000000" w:themeColor="text1"/>
          <w:sz w:val="24"/>
          <w:szCs w:val="24"/>
          <w:lang w:val="kk-KZ"/>
        </w:rPr>
        <w:t xml:space="preserve">Факт көркем әдебиеттің шағын формасына жақын образға айналады, нақтыланады, фактілік материалға сүйенеді. Очерктің мақсаты – адам  образын сөзбен бейнелеу, оның іс-әрекеті барысын, құбылыс мәнін көрсету. Очерк сюжетті (портреттік, проблемалық) және баяндау сарынында (оқиғалық, жол-сапар) болуы мүмкін. </w:t>
      </w:r>
      <w:r w:rsidRPr="00757A5E">
        <w:rPr>
          <w:rFonts w:ascii="Times New Roman" w:hAnsi="Times New Roman" w:cs="Times New Roman"/>
          <w:noProof/>
          <w:color w:val="000000" w:themeColor="text1"/>
          <w:sz w:val="24"/>
          <w:szCs w:val="24"/>
          <w:lang w:val="kk-KZ"/>
        </w:rPr>
        <w:t xml:space="preserve"> </w:t>
      </w:r>
      <w:r w:rsidRPr="00792055">
        <w:rPr>
          <w:rFonts w:ascii="Times New Roman" w:hAnsi="Times New Roman" w:cs="Times New Roman"/>
          <w:b/>
          <w:i/>
          <w:noProof/>
          <w:color w:val="C00000"/>
          <w:sz w:val="24"/>
          <w:szCs w:val="24"/>
          <w:lang w:val="kk-KZ"/>
        </w:rPr>
        <w:t xml:space="preserve">Осы жерде және бір айта кетер жайт – очерк </w:t>
      </w:r>
      <w:r>
        <w:rPr>
          <w:rFonts w:ascii="Times New Roman" w:hAnsi="Times New Roman" w:cs="Times New Roman"/>
          <w:b/>
          <w:i/>
          <w:noProof/>
          <w:color w:val="C00000"/>
          <w:sz w:val="24"/>
          <w:szCs w:val="24"/>
          <w:lang w:val="kk-KZ"/>
        </w:rPr>
        <w:t>пен суреттеме тек адам баласының жай-күйін</w:t>
      </w:r>
      <w:r w:rsidRPr="00792055">
        <w:rPr>
          <w:rFonts w:ascii="Times New Roman" w:hAnsi="Times New Roman" w:cs="Times New Roman"/>
          <w:b/>
          <w:i/>
          <w:noProof/>
          <w:color w:val="C00000"/>
          <w:sz w:val="24"/>
          <w:szCs w:val="24"/>
          <w:lang w:val="kk-KZ"/>
        </w:rPr>
        <w:t xml:space="preserve"> ғана сөз етпейді, ол сонымен қабат өсімдіктер, жан-жануарлар дүниесін де тілге тиек етеді.</w:t>
      </w:r>
    </w:p>
    <w:p w:rsidR="00F52A5F" w:rsidRDefault="00F52A5F" w:rsidP="00F52A5F">
      <w:pPr>
        <w:spacing w:after="0"/>
        <w:jc w:val="both"/>
        <w:rPr>
          <w:rFonts w:ascii="Times New Roman" w:hAnsi="Times New Roman" w:cs="Times New Roman"/>
          <w:noProof/>
          <w:color w:val="000000" w:themeColor="text1"/>
          <w:lang w:val="kk-KZ"/>
        </w:rPr>
      </w:pPr>
      <w:r w:rsidRPr="00BF350D">
        <w:rPr>
          <w:rFonts w:ascii="Times New Roman" w:hAnsi="Times New Roman" w:cs="Times New Roman"/>
          <w:noProof/>
          <w:color w:val="000000" w:themeColor="text1"/>
          <w:lang w:val="kk-KZ"/>
        </w:rPr>
        <w:t xml:space="preserve">     </w:t>
      </w:r>
      <w:r w:rsidRPr="00611ED3">
        <w:rPr>
          <w:rFonts w:ascii="Times New Roman" w:hAnsi="Times New Roman" w:cs="Times New Roman"/>
          <w:noProof/>
          <w:color w:val="000000" w:themeColor="text1"/>
          <w:sz w:val="24"/>
          <w:szCs w:val="24"/>
          <w:lang w:val="kk-KZ"/>
        </w:rPr>
        <w:t xml:space="preserve">Б.В. Стрельцов очеркті </w:t>
      </w:r>
      <w:r w:rsidRPr="00611ED3">
        <w:rPr>
          <w:rFonts w:ascii="Times New Roman" w:hAnsi="Times New Roman" w:cs="Times New Roman"/>
          <w:b/>
          <w:noProof/>
          <w:color w:val="C00000"/>
          <w:sz w:val="24"/>
          <w:szCs w:val="24"/>
          <w:lang w:val="kk-KZ"/>
        </w:rPr>
        <w:t>портреттік</w:t>
      </w:r>
      <w:r w:rsidRPr="00611ED3">
        <w:rPr>
          <w:rFonts w:ascii="Times New Roman" w:hAnsi="Times New Roman" w:cs="Times New Roman"/>
          <w:noProof/>
          <w:color w:val="C00000"/>
          <w:sz w:val="24"/>
          <w:szCs w:val="24"/>
          <w:lang w:val="kk-KZ"/>
        </w:rPr>
        <w:t xml:space="preserve">, </w:t>
      </w:r>
      <w:r w:rsidRPr="00611ED3">
        <w:rPr>
          <w:rFonts w:ascii="Times New Roman" w:hAnsi="Times New Roman" w:cs="Times New Roman"/>
          <w:b/>
          <w:noProof/>
          <w:color w:val="C00000"/>
          <w:sz w:val="24"/>
          <w:szCs w:val="24"/>
          <w:lang w:val="kk-KZ"/>
        </w:rPr>
        <w:t xml:space="preserve">проблемалық </w:t>
      </w:r>
      <w:r w:rsidRPr="00611ED3">
        <w:rPr>
          <w:rFonts w:ascii="Times New Roman" w:hAnsi="Times New Roman" w:cs="Times New Roman"/>
          <w:noProof/>
          <w:color w:val="000000" w:themeColor="text1"/>
          <w:sz w:val="24"/>
          <w:szCs w:val="24"/>
          <w:lang w:val="kk-KZ"/>
        </w:rPr>
        <w:t>деп екіге бөледі. Ол портреттік очеркте адамның рухани әлемі, ішкі дүниесі көрінуге тиіс дейді (С. 193). Әрі қарай ғалым мынадай тоқтамға келеді: «Портреттік очерк бір бейненің бойына типті</w:t>
      </w:r>
      <w:r>
        <w:rPr>
          <w:rFonts w:ascii="Times New Roman" w:hAnsi="Times New Roman" w:cs="Times New Roman"/>
          <w:noProof/>
          <w:color w:val="000000" w:themeColor="text1"/>
          <w:sz w:val="24"/>
          <w:szCs w:val="24"/>
          <w:lang w:val="kk-KZ"/>
        </w:rPr>
        <w:t xml:space="preserve"> де, мінез</w:t>
      </w:r>
      <w:r>
        <w:rPr>
          <w:rFonts w:ascii="Times New Roman" w:hAnsi="Times New Roman" w:cs="Times New Roman"/>
          <w:noProof/>
          <w:color w:val="000000" w:themeColor="text1"/>
          <w:sz w:val="24"/>
          <w:szCs w:val="24"/>
          <w:lang w:val="kk-KZ"/>
        </w:rPr>
        <w:noBreakHyphen/>
        <w:t>құлықты да сіңіреді</w:t>
      </w:r>
      <w:r w:rsidRPr="00611ED3">
        <w:rPr>
          <w:rFonts w:ascii="Times New Roman" w:hAnsi="Times New Roman" w:cs="Times New Roman"/>
          <w:noProof/>
          <w:color w:val="000000" w:themeColor="text1"/>
          <w:sz w:val="24"/>
          <w:szCs w:val="24"/>
          <w:lang w:val="kk-KZ"/>
        </w:rPr>
        <w:t xml:space="preserve">. Тип – </w:t>
      </w:r>
      <w:r>
        <w:rPr>
          <w:rFonts w:ascii="Times New Roman" w:hAnsi="Times New Roman" w:cs="Times New Roman"/>
          <w:noProof/>
          <w:color w:val="000000" w:themeColor="text1"/>
          <w:sz w:val="24"/>
          <w:szCs w:val="24"/>
          <w:lang w:val="kk-KZ"/>
        </w:rPr>
        <w:t xml:space="preserve">тым </w:t>
      </w:r>
      <w:r w:rsidRPr="00611ED3">
        <w:rPr>
          <w:rFonts w:ascii="Times New Roman" w:hAnsi="Times New Roman" w:cs="Times New Roman"/>
          <w:noProof/>
          <w:color w:val="000000" w:themeColor="text1"/>
          <w:sz w:val="24"/>
          <w:szCs w:val="24"/>
          <w:lang w:val="kk-KZ"/>
        </w:rPr>
        <w:t>жалпы ұғым, онда кәсіби, әлеуметтік топтарды, тапты, халықты сипаттайтын белгілер бой көрсетеді. Мнез</w:t>
      </w:r>
      <w:r w:rsidRPr="00611ED3">
        <w:rPr>
          <w:rFonts w:ascii="Times New Roman" w:hAnsi="Times New Roman" w:cs="Times New Roman"/>
          <w:noProof/>
          <w:color w:val="000000" w:themeColor="text1"/>
          <w:sz w:val="24"/>
          <w:szCs w:val="24"/>
          <w:lang w:val="kk-KZ"/>
        </w:rPr>
        <w:noBreakHyphen/>
        <w:t xml:space="preserve">құлық – жалқы. Дей тұрғанмен ол да тұлғаның әлеуметтік мәртебесіне байланысты».  («Портретный очерк в одном лице стнтезирует тип и характер. Тип – более общее понятие, в нем воплощаются черты, характеризующие профессиональную, социальную группу, класс, народ. Характер – индивидуален. Хотя и обусловлен социальным статусом личностий» (С. 193-194). Б.В. Стрельцов </w:t>
      </w:r>
      <w:r w:rsidRPr="00611ED3">
        <w:rPr>
          <w:rFonts w:ascii="Times New Roman" w:hAnsi="Times New Roman" w:cs="Times New Roman"/>
          <w:b/>
          <w:noProof/>
          <w:color w:val="FF0000"/>
          <w:sz w:val="24"/>
          <w:szCs w:val="24"/>
          <w:lang w:val="kk-KZ"/>
        </w:rPr>
        <w:t xml:space="preserve">проблемалық  очеркте  жағдайдың, </w:t>
      </w:r>
      <w:r>
        <w:rPr>
          <w:rFonts w:ascii="Times New Roman" w:hAnsi="Times New Roman" w:cs="Times New Roman"/>
          <w:b/>
          <w:noProof/>
          <w:color w:val="FF0000"/>
          <w:sz w:val="24"/>
          <w:szCs w:val="24"/>
          <w:lang w:val="kk-KZ"/>
        </w:rPr>
        <w:t xml:space="preserve"> құбылыстың</w:t>
      </w:r>
      <w:r w:rsidRPr="00611ED3">
        <w:rPr>
          <w:rFonts w:ascii="Times New Roman" w:hAnsi="Times New Roman" w:cs="Times New Roman"/>
          <w:b/>
          <w:noProof/>
          <w:color w:val="FF0000"/>
          <w:sz w:val="24"/>
          <w:szCs w:val="24"/>
          <w:lang w:val="kk-KZ"/>
        </w:rPr>
        <w:t xml:space="preserve"> образы, бейнесі  беріледі </w:t>
      </w:r>
      <w:r w:rsidRPr="00611ED3">
        <w:rPr>
          <w:rFonts w:ascii="Times New Roman" w:hAnsi="Times New Roman" w:cs="Times New Roman"/>
          <w:noProof/>
          <w:color w:val="000000" w:themeColor="text1"/>
          <w:sz w:val="24"/>
          <w:szCs w:val="24"/>
          <w:lang w:val="kk-KZ"/>
        </w:rPr>
        <w:t>дейді (С. 200). Одан кейін осы зерттеушінің мына пікрір де назар аударарлық: «Оч</w:t>
      </w:r>
      <w:r>
        <w:rPr>
          <w:rFonts w:ascii="Times New Roman" w:hAnsi="Times New Roman" w:cs="Times New Roman"/>
          <w:noProof/>
          <w:color w:val="000000" w:themeColor="text1"/>
          <w:sz w:val="24"/>
          <w:szCs w:val="24"/>
          <w:lang w:val="kk-KZ"/>
        </w:rPr>
        <w:t>ерк қалай десек те хақдүниенің</w:t>
      </w:r>
      <w:r w:rsidRPr="00611ED3">
        <w:rPr>
          <w:rFonts w:ascii="Times New Roman" w:hAnsi="Times New Roman" w:cs="Times New Roman"/>
          <w:noProof/>
          <w:color w:val="000000" w:themeColor="text1"/>
          <w:sz w:val="24"/>
          <w:szCs w:val="24"/>
          <w:lang w:val="kk-KZ"/>
        </w:rPr>
        <w:t xml:space="preserve"> көркем</w:t>
      </w:r>
      <w:r w:rsidRPr="00611ED3">
        <w:rPr>
          <w:rFonts w:ascii="Times New Roman" w:hAnsi="Times New Roman" w:cs="Times New Roman"/>
          <w:noProof/>
          <w:color w:val="000000" w:themeColor="text1"/>
          <w:sz w:val="24"/>
          <w:szCs w:val="24"/>
          <w:lang w:val="kk-KZ"/>
        </w:rPr>
        <w:noBreakHyphen/>
        <w:t>публиц</w:t>
      </w:r>
      <w:r>
        <w:rPr>
          <w:rFonts w:ascii="Times New Roman" w:hAnsi="Times New Roman" w:cs="Times New Roman"/>
          <w:noProof/>
          <w:color w:val="000000" w:themeColor="text1"/>
          <w:sz w:val="24"/>
          <w:szCs w:val="24"/>
          <w:lang w:val="kk-KZ"/>
        </w:rPr>
        <w:t>истикалық үлгісі іспеттес</w:t>
      </w:r>
      <w:r w:rsidRPr="00611ED3">
        <w:rPr>
          <w:rFonts w:ascii="Times New Roman" w:hAnsi="Times New Roman" w:cs="Times New Roman"/>
          <w:noProof/>
          <w:color w:val="000000" w:themeColor="text1"/>
          <w:sz w:val="24"/>
          <w:szCs w:val="24"/>
          <w:lang w:val="kk-KZ"/>
        </w:rPr>
        <w:t>» (</w:t>
      </w:r>
      <w:r w:rsidRPr="00611ED3">
        <w:rPr>
          <w:rFonts w:ascii="Times New Roman" w:hAnsi="Times New Roman" w:cs="Times New Roman"/>
          <w:b/>
          <w:noProof/>
          <w:color w:val="4F81BD" w:themeColor="accent1"/>
          <w:sz w:val="24"/>
          <w:szCs w:val="24"/>
          <w:lang w:val="kk-KZ"/>
        </w:rPr>
        <w:t>«Очерк в</w:t>
      </w:r>
      <w:r w:rsidRPr="00BF350D">
        <w:rPr>
          <w:rFonts w:ascii="Times New Roman" w:hAnsi="Times New Roman" w:cs="Times New Roman"/>
          <w:b/>
          <w:noProof/>
          <w:color w:val="4F81BD" w:themeColor="accent1"/>
          <w:lang w:val="kk-KZ"/>
        </w:rPr>
        <w:t xml:space="preserve"> любом случае представляет художественно-публицистическую модель реального мира</w:t>
      </w:r>
      <w:r w:rsidRPr="00BF350D">
        <w:rPr>
          <w:rFonts w:ascii="Times New Roman" w:hAnsi="Times New Roman" w:cs="Times New Roman"/>
          <w:noProof/>
          <w:color w:val="000000" w:themeColor="text1"/>
          <w:lang w:val="kk-KZ"/>
        </w:rPr>
        <w:t>» (С. 207).</w:t>
      </w:r>
      <w:r>
        <w:rPr>
          <w:rFonts w:ascii="Times New Roman" w:hAnsi="Times New Roman" w:cs="Times New Roman"/>
          <w:noProof/>
          <w:color w:val="000000" w:themeColor="text1"/>
          <w:lang w:val="kk-KZ"/>
        </w:rPr>
        <w:t xml:space="preserve"> Осы тезиске сүйене отырып біз очерктің табиғат дүниесін де қамтитынын атап айтқымыз келеді. Оғвн мысал ретінде Қасым Таукеновтың «Абай бол, арлан!» жинағын, Жанат Елшібектің жан-жануарлар дүниесі туралы очерктерін, Есенғали Раушановтың құстарға арналған кітабын, Әділбек Ыбырайымовтың жылқы туралы жазбаларын атап өтуге боларды. Біз бұларды натуралистік очерк дейміз. Жазушы-натуралист М. Пришвин Қырым мен Қазақстанды аралап шыққаннан кейін «Адам және Ева», «Қара Арал», </w:t>
      </w:r>
      <w:r w:rsidRPr="008407C8">
        <w:rPr>
          <w:rFonts w:ascii="Times New Roman" w:hAnsi="Times New Roman" w:cs="Times New Roman"/>
          <w:b/>
          <w:i/>
          <w:noProof/>
          <w:color w:val="FF0000"/>
          <w:lang w:val="kk-KZ"/>
        </w:rPr>
        <w:t>«Славны бубны»</w:t>
      </w:r>
      <w:r w:rsidRPr="008407C8">
        <w:rPr>
          <w:rFonts w:ascii="Times New Roman" w:hAnsi="Times New Roman" w:cs="Times New Roman"/>
          <w:noProof/>
          <w:color w:val="FF0000"/>
          <w:lang w:val="kk-KZ"/>
        </w:rPr>
        <w:t xml:space="preserve"> </w:t>
      </w:r>
      <w:r>
        <w:rPr>
          <w:rFonts w:ascii="Times New Roman" w:hAnsi="Times New Roman" w:cs="Times New Roman"/>
          <w:noProof/>
          <w:color w:val="000000" w:themeColor="text1"/>
          <w:lang w:val="kk-KZ"/>
        </w:rPr>
        <w:t>атты очерктер жазған. Ол табиғат тылсымын «тіршілік әлемінің өзі» деп бағалаған еді.</w:t>
      </w:r>
    </w:p>
    <w:p w:rsidR="00F52A5F" w:rsidRPr="00684058" w:rsidRDefault="00F52A5F" w:rsidP="00F52A5F">
      <w:pPr>
        <w:spacing w:after="0"/>
        <w:jc w:val="both"/>
        <w:rPr>
          <w:rFonts w:ascii="Times New Roman" w:hAnsi="Times New Roman" w:cs="Times New Roman"/>
          <w:noProof/>
          <w:color w:val="000000" w:themeColor="text1"/>
          <w:sz w:val="24"/>
          <w:szCs w:val="24"/>
          <w:lang w:val="kk-KZ"/>
        </w:rPr>
      </w:pPr>
      <w:r w:rsidRPr="00611ED3">
        <w:rPr>
          <w:rFonts w:ascii="Times New Roman" w:hAnsi="Times New Roman" w:cs="Times New Roman"/>
          <w:noProof/>
          <w:color w:val="000000" w:themeColor="text1"/>
          <w:lang w:val="kk-KZ"/>
        </w:rPr>
        <w:t xml:space="preserve">     </w:t>
      </w:r>
      <w:r w:rsidRPr="00684058">
        <w:rPr>
          <w:rFonts w:ascii="Times New Roman" w:hAnsi="Times New Roman" w:cs="Times New Roman"/>
          <w:noProof/>
          <w:color w:val="000000" w:themeColor="text1"/>
          <w:sz w:val="24"/>
          <w:szCs w:val="24"/>
          <w:lang w:val="kk-KZ"/>
        </w:rPr>
        <w:t xml:space="preserve">В.В. Ворошилов қазіргі очеркті мынадай түрлерге бөледі: </w:t>
      </w:r>
      <w:r w:rsidRPr="00684058">
        <w:rPr>
          <w:rFonts w:ascii="Times New Roman" w:hAnsi="Times New Roman" w:cs="Times New Roman"/>
          <w:b/>
          <w:noProof/>
          <w:color w:val="000000" w:themeColor="text1"/>
          <w:sz w:val="24"/>
          <w:szCs w:val="24"/>
          <w:lang w:val="kk-KZ"/>
        </w:rPr>
        <w:t>проблемалық</w:t>
      </w:r>
      <w:r w:rsidRPr="00684058">
        <w:rPr>
          <w:rFonts w:ascii="Times New Roman" w:hAnsi="Times New Roman" w:cs="Times New Roman"/>
          <w:noProof/>
          <w:color w:val="000000" w:themeColor="text1"/>
          <w:sz w:val="24"/>
          <w:szCs w:val="24"/>
          <w:lang w:val="kk-KZ"/>
        </w:rPr>
        <w:t xml:space="preserve">, </w:t>
      </w:r>
      <w:r w:rsidRPr="00684058">
        <w:rPr>
          <w:rFonts w:ascii="Times New Roman" w:hAnsi="Times New Roman" w:cs="Times New Roman"/>
          <w:b/>
          <w:noProof/>
          <w:color w:val="000000" w:themeColor="text1"/>
          <w:sz w:val="24"/>
          <w:szCs w:val="24"/>
          <w:lang w:val="kk-KZ"/>
        </w:rPr>
        <w:t>ғылыми</w:t>
      </w:r>
      <w:r w:rsidRPr="00684058">
        <w:rPr>
          <w:rFonts w:ascii="Times New Roman" w:hAnsi="Times New Roman" w:cs="Times New Roman"/>
          <w:b/>
          <w:noProof/>
          <w:color w:val="000000" w:themeColor="text1"/>
          <w:sz w:val="24"/>
          <w:szCs w:val="24"/>
          <w:lang w:val="kk-KZ"/>
        </w:rPr>
        <w:noBreakHyphen/>
        <w:t>көпшілік</w:t>
      </w:r>
      <w:r w:rsidRPr="00684058">
        <w:rPr>
          <w:rFonts w:ascii="Times New Roman" w:hAnsi="Times New Roman" w:cs="Times New Roman"/>
          <w:noProof/>
          <w:color w:val="000000" w:themeColor="text1"/>
          <w:sz w:val="24"/>
          <w:szCs w:val="24"/>
          <w:lang w:val="kk-KZ"/>
        </w:rPr>
        <w:t xml:space="preserve"> және </w:t>
      </w:r>
      <w:r w:rsidRPr="00BB64BF">
        <w:rPr>
          <w:rFonts w:ascii="Times New Roman" w:hAnsi="Times New Roman" w:cs="Times New Roman"/>
          <w:b/>
          <w:noProof/>
          <w:color w:val="000000" w:themeColor="text1"/>
          <w:sz w:val="24"/>
          <w:szCs w:val="24"/>
          <w:lang w:val="kk-KZ"/>
        </w:rPr>
        <w:t>жол</w:t>
      </w:r>
      <w:r w:rsidRPr="00BB64BF">
        <w:rPr>
          <w:rFonts w:ascii="Times New Roman" w:hAnsi="Times New Roman" w:cs="Times New Roman"/>
          <w:b/>
          <w:noProof/>
          <w:color w:val="000000" w:themeColor="text1"/>
          <w:sz w:val="24"/>
          <w:szCs w:val="24"/>
          <w:lang w:val="kk-KZ"/>
        </w:rPr>
        <w:noBreakHyphen/>
        <w:t>сапар</w:t>
      </w:r>
      <w:r w:rsidRPr="00BB64BF">
        <w:rPr>
          <w:rFonts w:ascii="Times New Roman" w:hAnsi="Times New Roman" w:cs="Times New Roman"/>
          <w:noProof/>
          <w:color w:val="000000" w:themeColor="text1"/>
          <w:sz w:val="24"/>
          <w:szCs w:val="24"/>
          <w:lang w:val="kk-KZ"/>
        </w:rPr>
        <w:t>.</w:t>
      </w:r>
    </w:p>
    <w:p w:rsidR="00F52A5F" w:rsidRPr="00BF350D" w:rsidRDefault="00F52A5F" w:rsidP="00F52A5F">
      <w:pPr>
        <w:spacing w:after="0"/>
        <w:jc w:val="both"/>
        <w:rPr>
          <w:rFonts w:ascii="Times New Roman" w:hAnsi="Times New Roman" w:cs="Times New Roman"/>
          <w:color w:val="000000" w:themeColor="text1"/>
          <w:sz w:val="24"/>
          <w:szCs w:val="24"/>
          <w:lang w:val="kk-KZ"/>
        </w:rPr>
      </w:pPr>
      <w:r w:rsidRPr="00BF350D">
        <w:rPr>
          <w:rFonts w:ascii="Times New Roman" w:hAnsi="Times New Roman" w:cs="Times New Roman"/>
          <w:color w:val="000000" w:themeColor="text1"/>
          <w:sz w:val="24"/>
          <w:szCs w:val="24"/>
          <w:lang w:val="kk-KZ"/>
        </w:rPr>
        <w:t xml:space="preserve">     </w:t>
      </w:r>
      <w:r w:rsidRPr="00BF350D">
        <w:rPr>
          <w:rFonts w:ascii="Times New Roman" w:hAnsi="Times New Roman" w:cs="Times New Roman"/>
          <w:b/>
          <w:color w:val="000000" w:themeColor="text1"/>
          <w:sz w:val="24"/>
          <w:szCs w:val="24"/>
          <w:lang w:val="kk-KZ"/>
        </w:rPr>
        <w:t>Проблемалық очеркте</w:t>
      </w:r>
      <w:r>
        <w:rPr>
          <w:rFonts w:ascii="Times New Roman" w:hAnsi="Times New Roman" w:cs="Times New Roman"/>
          <w:color w:val="000000" w:themeColor="text1"/>
          <w:sz w:val="24"/>
          <w:szCs w:val="24"/>
          <w:lang w:val="kk-KZ"/>
        </w:rPr>
        <w:t xml:space="preserve"> адам екінші</w:t>
      </w:r>
      <w:r w:rsidRPr="00BF350D">
        <w:rPr>
          <w:rFonts w:ascii="Times New Roman" w:hAnsi="Times New Roman" w:cs="Times New Roman"/>
          <w:color w:val="000000" w:themeColor="text1"/>
          <w:sz w:val="24"/>
          <w:szCs w:val="24"/>
          <w:lang w:val="kk-KZ"/>
        </w:rPr>
        <w:t xml:space="preserve"> планға шыққан сияқтанады, журналист</w:t>
      </w:r>
      <w:r w:rsidRPr="00BF350D">
        <w:rPr>
          <w:rFonts w:ascii="Times New Roman" w:hAnsi="Times New Roman" w:cs="Times New Roman"/>
          <w:color w:val="000000" w:themeColor="text1"/>
          <w:sz w:val="24"/>
          <w:szCs w:val="24"/>
          <w:lang w:val="kk-KZ"/>
        </w:rPr>
        <w:noBreakHyphen/>
        <w:t>автор маңызды проблеманы, оның нақты көріністерін талдайды, сол проблемаға байланысты адамдар мен ұжымдардың іс</w:t>
      </w:r>
      <w:r w:rsidRPr="00BF350D">
        <w:rPr>
          <w:rFonts w:ascii="Times New Roman" w:hAnsi="Times New Roman" w:cs="Times New Roman"/>
          <w:color w:val="000000" w:themeColor="text1"/>
          <w:sz w:val="24"/>
          <w:szCs w:val="24"/>
          <w:lang w:val="kk-KZ"/>
        </w:rPr>
        <w:noBreakHyphen/>
        <w:t>әрекетіне назар аударады.</w:t>
      </w:r>
    </w:p>
    <w:p w:rsidR="00F52A5F" w:rsidRPr="00BF350D" w:rsidRDefault="00F52A5F" w:rsidP="00F52A5F">
      <w:pPr>
        <w:spacing w:after="0"/>
        <w:jc w:val="both"/>
        <w:rPr>
          <w:rFonts w:ascii="Times New Roman" w:hAnsi="Times New Roman" w:cs="Times New Roman"/>
          <w:color w:val="000000" w:themeColor="text1"/>
          <w:sz w:val="24"/>
          <w:szCs w:val="24"/>
          <w:lang w:val="kk-KZ"/>
        </w:rPr>
      </w:pPr>
      <w:r w:rsidRPr="00BF350D">
        <w:rPr>
          <w:rFonts w:ascii="Times New Roman" w:hAnsi="Times New Roman" w:cs="Times New Roman"/>
          <w:color w:val="000000" w:themeColor="text1"/>
          <w:sz w:val="24"/>
          <w:szCs w:val="24"/>
          <w:lang w:val="kk-KZ"/>
        </w:rPr>
        <w:t xml:space="preserve">     </w:t>
      </w:r>
      <w:r w:rsidRPr="00BF350D">
        <w:rPr>
          <w:rFonts w:ascii="Times New Roman" w:hAnsi="Times New Roman" w:cs="Times New Roman"/>
          <w:b/>
          <w:color w:val="000000" w:themeColor="text1"/>
          <w:sz w:val="24"/>
          <w:szCs w:val="24"/>
          <w:lang w:val="kk-KZ"/>
        </w:rPr>
        <w:t>Ғылыми</w:t>
      </w:r>
      <w:r w:rsidRPr="00BF350D">
        <w:rPr>
          <w:rFonts w:ascii="Times New Roman" w:hAnsi="Times New Roman" w:cs="Times New Roman"/>
          <w:b/>
          <w:color w:val="000000" w:themeColor="text1"/>
          <w:sz w:val="24"/>
          <w:szCs w:val="24"/>
          <w:lang w:val="kk-KZ"/>
        </w:rPr>
        <w:noBreakHyphen/>
        <w:t>көпшілік очерк</w:t>
      </w:r>
      <w:r w:rsidRPr="00BF350D">
        <w:rPr>
          <w:rFonts w:ascii="Times New Roman" w:hAnsi="Times New Roman" w:cs="Times New Roman"/>
          <w:color w:val="000000" w:themeColor="text1"/>
          <w:sz w:val="24"/>
          <w:szCs w:val="24"/>
          <w:lang w:val="kk-KZ"/>
        </w:rPr>
        <w:t xml:space="preserve"> ғылыми проблема туралы терең де дәлелді баяндауды көздейді, сонымен қатар көпшілік түсінетіндей ұғынықты сөйлеуге тырысады. Ол, әрине, аса қиын. Мәселен, гендік инженерия, кванттық теория туралы көпшілік оқырманға қалай түсінікті де ұғынарлықтай айтып беруге болады?</w:t>
      </w:r>
    </w:p>
    <w:p w:rsidR="00F52A5F" w:rsidRDefault="00F52A5F" w:rsidP="00F52A5F">
      <w:pPr>
        <w:spacing w:after="0"/>
        <w:jc w:val="both"/>
        <w:rPr>
          <w:rFonts w:ascii="Times New Roman" w:hAnsi="Times New Roman" w:cs="Times New Roman"/>
          <w:color w:val="000000" w:themeColor="text1"/>
          <w:sz w:val="24"/>
          <w:szCs w:val="24"/>
          <w:lang w:val="kk-KZ"/>
        </w:rPr>
      </w:pPr>
      <w:r w:rsidRPr="00BF350D">
        <w:rPr>
          <w:rFonts w:ascii="Times New Roman" w:hAnsi="Times New Roman" w:cs="Times New Roman"/>
          <w:color w:val="000000" w:themeColor="text1"/>
          <w:sz w:val="24"/>
          <w:szCs w:val="24"/>
          <w:lang w:val="kk-KZ"/>
        </w:rPr>
        <w:t xml:space="preserve">     </w:t>
      </w:r>
      <w:r w:rsidRPr="00BF350D">
        <w:rPr>
          <w:rFonts w:ascii="Times New Roman" w:hAnsi="Times New Roman" w:cs="Times New Roman"/>
          <w:b/>
          <w:color w:val="000000" w:themeColor="text1"/>
          <w:sz w:val="24"/>
          <w:szCs w:val="24"/>
          <w:lang w:val="kk-KZ"/>
        </w:rPr>
        <w:t>Жол</w:t>
      </w:r>
      <w:r w:rsidRPr="00BF350D">
        <w:rPr>
          <w:rFonts w:ascii="Times New Roman" w:hAnsi="Times New Roman" w:cs="Times New Roman"/>
          <w:b/>
          <w:color w:val="000000" w:themeColor="text1"/>
          <w:sz w:val="24"/>
          <w:szCs w:val="24"/>
          <w:lang w:val="kk-KZ"/>
        </w:rPr>
        <w:noBreakHyphen/>
        <w:t>сапар очеркі</w:t>
      </w:r>
      <w:r w:rsidRPr="00BF350D">
        <w:rPr>
          <w:rFonts w:ascii="Times New Roman" w:hAnsi="Times New Roman" w:cs="Times New Roman"/>
          <w:color w:val="000000" w:themeColor="text1"/>
          <w:sz w:val="24"/>
          <w:szCs w:val="24"/>
          <w:lang w:val="kk-KZ"/>
        </w:rPr>
        <w:t xml:space="preserve"> – деректі</w:t>
      </w:r>
      <w:r w:rsidRPr="00BF350D">
        <w:rPr>
          <w:rFonts w:ascii="Times New Roman" w:hAnsi="Times New Roman" w:cs="Times New Roman"/>
          <w:color w:val="000000" w:themeColor="text1"/>
          <w:sz w:val="24"/>
          <w:szCs w:val="24"/>
          <w:lang w:val="kk-KZ"/>
        </w:rPr>
        <w:noBreakHyphen/>
        <w:t>көркем публицистиканың байырғы түрлерінің бірі. Ол</w:t>
      </w:r>
      <w:r>
        <w:rPr>
          <w:rFonts w:ascii="Times New Roman" w:hAnsi="Times New Roman" w:cs="Times New Roman"/>
          <w:color w:val="000000" w:themeColor="text1"/>
          <w:sz w:val="24"/>
          <w:szCs w:val="24"/>
          <w:lang w:val="kk-KZ"/>
        </w:rPr>
        <w:t xml:space="preserve"> – </w:t>
      </w:r>
      <w:r w:rsidRPr="00BF350D">
        <w:rPr>
          <w:rFonts w:ascii="Times New Roman" w:hAnsi="Times New Roman" w:cs="Times New Roman"/>
          <w:color w:val="000000" w:themeColor="text1"/>
          <w:sz w:val="24"/>
          <w:szCs w:val="24"/>
          <w:lang w:val="kk-KZ"/>
        </w:rPr>
        <w:t xml:space="preserve"> журналист немесе жазушының жолаушылай жүріп, кө</w:t>
      </w:r>
      <w:r>
        <w:rPr>
          <w:rFonts w:ascii="Times New Roman" w:hAnsi="Times New Roman" w:cs="Times New Roman"/>
          <w:color w:val="000000" w:themeColor="text1"/>
          <w:sz w:val="24"/>
          <w:szCs w:val="24"/>
          <w:lang w:val="kk-KZ"/>
        </w:rPr>
        <w:t>рген</w:t>
      </w:r>
      <w:r>
        <w:rPr>
          <w:rFonts w:ascii="Times New Roman" w:hAnsi="Times New Roman" w:cs="Times New Roman"/>
          <w:color w:val="000000" w:themeColor="text1"/>
          <w:sz w:val="24"/>
          <w:szCs w:val="24"/>
          <w:lang w:val="kk-KZ"/>
        </w:rPr>
        <w:noBreakHyphen/>
        <w:t>білгенінің образды мәтіні.</w:t>
      </w:r>
    </w:p>
    <w:p w:rsidR="00F52A5F" w:rsidRPr="00E10700" w:rsidRDefault="00F52A5F" w:rsidP="00F52A5F">
      <w:pPr>
        <w:spacing w:after="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Бұл санатқа кезінде «Известия» газетінде ұдайы «Тіршілік хикаялары» («Житейские истории») деген айдармен жарияланатын Татьяна Тэсстің очерктерін қосуға болады.</w:t>
      </w:r>
      <w:bookmarkStart w:id="0" w:name="_GoBack"/>
      <w:bookmarkEnd w:id="0"/>
    </w:p>
    <w:p w:rsidR="00F52A5F" w:rsidRPr="00BF350D" w:rsidRDefault="00F52A5F" w:rsidP="00F52A5F">
      <w:pPr>
        <w:spacing w:after="0"/>
        <w:jc w:val="both"/>
        <w:rPr>
          <w:rFonts w:ascii="Times New Roman" w:hAnsi="Times New Roman" w:cs="Times New Roman"/>
          <w:sz w:val="24"/>
          <w:szCs w:val="24"/>
          <w:lang w:val="kk-KZ"/>
        </w:rPr>
      </w:pPr>
    </w:p>
    <w:p w:rsidR="00F52A5F" w:rsidRPr="00BF350D" w:rsidRDefault="00F52A5F" w:rsidP="00F52A5F">
      <w:pPr>
        <w:spacing w:after="0"/>
        <w:jc w:val="both"/>
        <w:rPr>
          <w:rFonts w:ascii="Times New Roman" w:hAnsi="Times New Roman" w:cs="Times New Roman"/>
          <w:b/>
          <w:sz w:val="24"/>
          <w:szCs w:val="24"/>
          <w:lang w:val="kk-KZ"/>
        </w:rPr>
      </w:pPr>
      <w:r w:rsidRPr="00BF350D">
        <w:rPr>
          <w:rFonts w:ascii="Times New Roman" w:hAnsi="Times New Roman" w:cs="Times New Roman"/>
          <w:b/>
          <w:sz w:val="24"/>
          <w:szCs w:val="24"/>
        </w:rPr>
        <w:t>ОЧЕРК</w:t>
      </w:r>
      <w:r w:rsidRPr="00BF350D">
        <w:rPr>
          <w:rFonts w:ascii="Times New Roman" w:hAnsi="Times New Roman" w:cs="Times New Roman"/>
          <w:b/>
          <w:sz w:val="24"/>
          <w:szCs w:val="24"/>
          <w:lang w:val="kk-KZ"/>
        </w:rPr>
        <w:t>ТІ ЖІКТЕУ</w:t>
      </w:r>
    </w:p>
    <w:p w:rsidR="00F52A5F" w:rsidRPr="00BF350D" w:rsidRDefault="00F52A5F" w:rsidP="00F52A5F">
      <w:pPr>
        <w:numPr>
          <w:ilvl w:val="0"/>
          <w:numId w:val="2"/>
        </w:numPr>
        <w:spacing w:after="0"/>
        <w:jc w:val="both"/>
        <w:rPr>
          <w:rFonts w:ascii="Times New Roman" w:hAnsi="Times New Roman" w:cs="Times New Roman"/>
          <w:sz w:val="24"/>
          <w:szCs w:val="24"/>
          <w:lang w:val="kk-KZ"/>
        </w:rPr>
      </w:pPr>
      <w:r w:rsidRPr="00BF350D">
        <w:rPr>
          <w:rFonts w:ascii="Times New Roman" w:hAnsi="Times New Roman" w:cs="Times New Roman"/>
          <w:sz w:val="24"/>
          <w:szCs w:val="24"/>
          <w:lang w:val="kk-KZ"/>
        </w:rPr>
        <w:t>Портреттік очерк –  бұл индивидті типтендіру, адам қарым</w:t>
      </w:r>
      <w:r w:rsidRPr="00BF350D">
        <w:rPr>
          <w:rFonts w:ascii="Times New Roman" w:hAnsi="Times New Roman" w:cs="Times New Roman"/>
          <w:sz w:val="24"/>
          <w:szCs w:val="24"/>
          <w:lang w:val="kk-KZ"/>
        </w:rPr>
        <w:noBreakHyphen/>
        <w:t xml:space="preserve">қатынасының психологиясын көрсету. </w:t>
      </w:r>
    </w:p>
    <w:p w:rsidR="00F52A5F" w:rsidRPr="00BF350D" w:rsidRDefault="00F52A5F" w:rsidP="00F52A5F">
      <w:pPr>
        <w:numPr>
          <w:ilvl w:val="0"/>
          <w:numId w:val="2"/>
        </w:numPr>
        <w:spacing w:after="0"/>
        <w:jc w:val="both"/>
        <w:rPr>
          <w:rFonts w:ascii="Times New Roman" w:hAnsi="Times New Roman" w:cs="Times New Roman"/>
          <w:sz w:val="24"/>
          <w:szCs w:val="24"/>
          <w:lang w:val="kk-KZ"/>
        </w:rPr>
      </w:pPr>
      <w:r w:rsidRPr="00BF350D">
        <w:rPr>
          <w:rFonts w:ascii="Times New Roman" w:hAnsi="Times New Roman" w:cs="Times New Roman"/>
          <w:sz w:val="24"/>
          <w:szCs w:val="24"/>
          <w:lang w:val="kk-KZ"/>
        </w:rPr>
        <w:t xml:space="preserve">Проблемалық очерк. Бұл арада адам екінші планға ысырылғандай болады, алдыңғы қатарға проблема немесе көкейтесі мәселе шығады. </w:t>
      </w:r>
    </w:p>
    <w:p w:rsidR="00F52A5F" w:rsidRPr="00BF350D" w:rsidRDefault="00F52A5F" w:rsidP="00F52A5F">
      <w:pPr>
        <w:numPr>
          <w:ilvl w:val="0"/>
          <w:numId w:val="2"/>
        </w:numPr>
        <w:spacing w:after="0"/>
        <w:jc w:val="both"/>
        <w:rPr>
          <w:rFonts w:ascii="Times New Roman" w:hAnsi="Times New Roman" w:cs="Times New Roman"/>
          <w:sz w:val="24"/>
          <w:szCs w:val="24"/>
          <w:lang w:val="kk-KZ"/>
        </w:rPr>
      </w:pPr>
      <w:r w:rsidRPr="00BF350D">
        <w:rPr>
          <w:rFonts w:ascii="Times New Roman" w:hAnsi="Times New Roman" w:cs="Times New Roman"/>
          <w:sz w:val="24"/>
          <w:szCs w:val="24"/>
          <w:lang w:val="kk-KZ"/>
        </w:rPr>
        <w:t>Ғылыми</w:t>
      </w:r>
      <w:r w:rsidRPr="00BF350D">
        <w:rPr>
          <w:rFonts w:ascii="Times New Roman" w:hAnsi="Times New Roman" w:cs="Times New Roman"/>
          <w:sz w:val="24"/>
          <w:szCs w:val="24"/>
          <w:lang w:val="kk-KZ"/>
        </w:rPr>
        <w:noBreakHyphen/>
        <w:t xml:space="preserve">көпшілік очерк – ғылыми проблема жөнінде көпшілікке ұғынықты баяндау. </w:t>
      </w:r>
    </w:p>
    <w:p w:rsidR="00F52A5F" w:rsidRDefault="00F52A5F" w:rsidP="00F52A5F">
      <w:pPr>
        <w:numPr>
          <w:ilvl w:val="0"/>
          <w:numId w:val="2"/>
        </w:numPr>
        <w:spacing w:after="0"/>
        <w:jc w:val="both"/>
        <w:rPr>
          <w:rFonts w:ascii="Times New Roman" w:hAnsi="Times New Roman" w:cs="Times New Roman"/>
          <w:sz w:val="24"/>
          <w:szCs w:val="24"/>
          <w:lang w:val="kk-KZ"/>
        </w:rPr>
      </w:pPr>
      <w:r w:rsidRPr="00BF350D">
        <w:rPr>
          <w:rFonts w:ascii="Times New Roman" w:hAnsi="Times New Roman" w:cs="Times New Roman"/>
          <w:sz w:val="24"/>
          <w:szCs w:val="24"/>
          <w:lang w:val="kk-KZ"/>
        </w:rPr>
        <w:t>Жол</w:t>
      </w:r>
      <w:r w:rsidRPr="00BF350D">
        <w:rPr>
          <w:rFonts w:ascii="Times New Roman" w:hAnsi="Times New Roman" w:cs="Times New Roman"/>
          <w:sz w:val="24"/>
          <w:szCs w:val="24"/>
          <w:lang w:val="kk-KZ"/>
        </w:rPr>
        <w:noBreakHyphen/>
        <w:t>сапар очеркі – журналист, жазушының ел аралағанда көрген</w:t>
      </w:r>
      <w:r w:rsidRPr="00BF350D">
        <w:rPr>
          <w:rFonts w:ascii="Times New Roman" w:hAnsi="Times New Roman" w:cs="Times New Roman"/>
          <w:sz w:val="24"/>
          <w:szCs w:val="24"/>
          <w:lang w:val="kk-KZ"/>
        </w:rPr>
        <w:noBreakHyphen/>
        <w:t xml:space="preserve">білгенінің көркем образы. </w:t>
      </w:r>
    </w:p>
    <w:p w:rsidR="00F52A5F" w:rsidRDefault="00F52A5F" w:rsidP="00F52A5F">
      <w:pPr>
        <w:numPr>
          <w:ilvl w:val="0"/>
          <w:numId w:val="2"/>
        </w:numPr>
        <w:spacing w:after="0"/>
        <w:jc w:val="both"/>
        <w:rPr>
          <w:rFonts w:ascii="Times New Roman" w:hAnsi="Times New Roman" w:cs="Times New Roman"/>
          <w:b/>
          <w:color w:val="FF0000"/>
          <w:sz w:val="24"/>
          <w:szCs w:val="24"/>
          <w:lang w:val="kk-KZ"/>
        </w:rPr>
      </w:pPr>
      <w:r w:rsidRPr="00FA307C">
        <w:rPr>
          <w:rFonts w:ascii="Times New Roman" w:hAnsi="Times New Roman" w:cs="Times New Roman"/>
          <w:b/>
          <w:color w:val="FF0000"/>
          <w:sz w:val="24"/>
          <w:szCs w:val="24"/>
          <w:lang w:val="kk-KZ"/>
        </w:rPr>
        <w:t>Натуралистік очерк.</w:t>
      </w:r>
    </w:p>
    <w:p w:rsidR="00F52A5F" w:rsidRPr="00FA307C" w:rsidRDefault="00F52A5F" w:rsidP="00F52A5F">
      <w:pPr>
        <w:numPr>
          <w:ilvl w:val="0"/>
          <w:numId w:val="2"/>
        </w:numPr>
        <w:spacing w:after="0"/>
        <w:jc w:val="both"/>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Этнографиялық очерк.</w:t>
      </w:r>
    </w:p>
    <w:p w:rsidR="00F52A5F" w:rsidRPr="00BF350D" w:rsidRDefault="00F52A5F" w:rsidP="00F52A5F">
      <w:pPr>
        <w:spacing w:after="0"/>
        <w:ind w:left="720"/>
        <w:jc w:val="both"/>
        <w:rPr>
          <w:rFonts w:ascii="Times New Roman" w:hAnsi="Times New Roman" w:cs="Times New Roman"/>
          <w:sz w:val="24"/>
          <w:szCs w:val="24"/>
          <w:lang w:val="kk-KZ"/>
        </w:rPr>
      </w:pPr>
    </w:p>
    <w:p w:rsidR="00F52A5F" w:rsidRPr="00BF350D" w:rsidRDefault="00F52A5F" w:rsidP="00F52A5F">
      <w:pPr>
        <w:spacing w:after="0"/>
        <w:jc w:val="both"/>
        <w:rPr>
          <w:rFonts w:ascii="Times New Roman" w:hAnsi="Times New Roman" w:cs="Times New Roman"/>
          <w:b/>
          <w:sz w:val="24"/>
          <w:szCs w:val="24"/>
          <w:lang w:val="kk-KZ"/>
        </w:rPr>
      </w:pPr>
      <w:r w:rsidRPr="00BF350D">
        <w:rPr>
          <w:rFonts w:ascii="Times New Roman" w:hAnsi="Times New Roman" w:cs="Times New Roman"/>
          <w:b/>
          <w:sz w:val="24"/>
          <w:szCs w:val="24"/>
        </w:rPr>
        <w:t>ОЧЕРК</w:t>
      </w:r>
      <w:r w:rsidRPr="00BF350D">
        <w:rPr>
          <w:rFonts w:ascii="Times New Roman" w:hAnsi="Times New Roman" w:cs="Times New Roman"/>
          <w:b/>
          <w:sz w:val="24"/>
          <w:szCs w:val="24"/>
          <w:lang w:val="kk-KZ"/>
        </w:rPr>
        <w:t xml:space="preserve"> КОМПОЗИЦИЯСЫ</w:t>
      </w:r>
    </w:p>
    <w:p w:rsidR="00F52A5F" w:rsidRPr="00BF350D" w:rsidRDefault="00F52A5F" w:rsidP="00F52A5F">
      <w:pPr>
        <w:spacing w:after="0"/>
        <w:jc w:val="both"/>
        <w:rPr>
          <w:rFonts w:ascii="Times New Roman" w:hAnsi="Times New Roman" w:cs="Times New Roman"/>
          <w:sz w:val="24"/>
          <w:szCs w:val="24"/>
        </w:rPr>
      </w:pPr>
    </w:p>
    <w:p w:rsidR="00F52A5F" w:rsidRPr="00BF350D" w:rsidRDefault="00F52A5F" w:rsidP="00F52A5F">
      <w:pPr>
        <w:spacing w:after="0"/>
        <w:jc w:val="both"/>
        <w:rPr>
          <w:rFonts w:ascii="Times New Roman" w:hAnsi="Times New Roman" w:cs="Times New Roman"/>
          <w:b/>
          <w:sz w:val="24"/>
          <w:szCs w:val="24"/>
        </w:rPr>
      </w:pPr>
      <w:proofErr w:type="spellStart"/>
      <w:r w:rsidRPr="00BF350D">
        <w:rPr>
          <w:rFonts w:ascii="Times New Roman" w:hAnsi="Times New Roman" w:cs="Times New Roman"/>
          <w:b/>
          <w:sz w:val="24"/>
          <w:szCs w:val="24"/>
        </w:rPr>
        <w:t>В.В.Ворошилов</w:t>
      </w:r>
      <w:proofErr w:type="spellEnd"/>
      <w:r w:rsidRPr="00BF350D">
        <w:rPr>
          <w:rFonts w:ascii="Times New Roman" w:hAnsi="Times New Roman" w:cs="Times New Roman"/>
          <w:b/>
          <w:sz w:val="24"/>
          <w:szCs w:val="24"/>
        </w:rPr>
        <w:t>:</w:t>
      </w:r>
    </w:p>
    <w:p w:rsidR="00F52A5F" w:rsidRPr="00BF350D" w:rsidRDefault="00F52A5F" w:rsidP="00F52A5F">
      <w:pPr>
        <w:numPr>
          <w:ilvl w:val="0"/>
          <w:numId w:val="3"/>
        </w:numPr>
        <w:spacing w:after="0"/>
        <w:jc w:val="both"/>
        <w:rPr>
          <w:rFonts w:ascii="Times New Roman" w:hAnsi="Times New Roman" w:cs="Times New Roman"/>
          <w:sz w:val="24"/>
          <w:szCs w:val="24"/>
        </w:rPr>
      </w:pPr>
      <w:r w:rsidRPr="00BF350D">
        <w:rPr>
          <w:rFonts w:ascii="Times New Roman" w:hAnsi="Times New Roman" w:cs="Times New Roman"/>
          <w:b/>
          <w:color w:val="0070C0"/>
          <w:sz w:val="24"/>
          <w:szCs w:val="24"/>
          <w:lang w:val="kk-KZ"/>
        </w:rPr>
        <w:t>Желпуіш тәріздес</w:t>
      </w:r>
      <w:r w:rsidRPr="00BF350D">
        <w:rPr>
          <w:rFonts w:ascii="Times New Roman" w:hAnsi="Times New Roman" w:cs="Times New Roman"/>
          <w:sz w:val="24"/>
          <w:szCs w:val="24"/>
        </w:rPr>
        <w:t xml:space="preserve"> – </w:t>
      </w:r>
      <w:r w:rsidRPr="00BF350D">
        <w:rPr>
          <w:rFonts w:ascii="Times New Roman" w:hAnsi="Times New Roman" w:cs="Times New Roman"/>
          <w:sz w:val="24"/>
          <w:szCs w:val="24"/>
          <w:lang w:val="kk-KZ"/>
        </w:rPr>
        <w:t>кейіпкер ортада тұрады, оның барша өмір жолы, ол</w:t>
      </w:r>
      <w:r>
        <w:rPr>
          <w:rFonts w:ascii="Times New Roman" w:hAnsi="Times New Roman" w:cs="Times New Roman"/>
          <w:sz w:val="24"/>
          <w:szCs w:val="24"/>
          <w:lang w:val="kk-KZ"/>
        </w:rPr>
        <w:t xml:space="preserve"> туралы әр адамның ойы сол арада</w:t>
      </w:r>
      <w:r w:rsidRPr="00BF350D">
        <w:rPr>
          <w:rFonts w:ascii="Times New Roman" w:hAnsi="Times New Roman" w:cs="Times New Roman"/>
          <w:sz w:val="24"/>
          <w:szCs w:val="24"/>
          <w:lang w:val="kk-KZ"/>
        </w:rPr>
        <w:t xml:space="preserve"> тоғысады. </w:t>
      </w:r>
    </w:p>
    <w:p w:rsidR="00F52A5F" w:rsidRPr="00BF350D" w:rsidRDefault="00F52A5F" w:rsidP="00F52A5F">
      <w:pPr>
        <w:numPr>
          <w:ilvl w:val="0"/>
          <w:numId w:val="3"/>
        </w:numPr>
        <w:spacing w:after="0"/>
        <w:jc w:val="both"/>
        <w:rPr>
          <w:rFonts w:ascii="Times New Roman" w:hAnsi="Times New Roman" w:cs="Times New Roman"/>
          <w:sz w:val="24"/>
          <w:szCs w:val="24"/>
        </w:rPr>
      </w:pPr>
      <w:proofErr w:type="spellStart"/>
      <w:r w:rsidRPr="00BF350D">
        <w:rPr>
          <w:rFonts w:ascii="Times New Roman" w:hAnsi="Times New Roman" w:cs="Times New Roman"/>
          <w:b/>
          <w:color w:val="0070C0"/>
          <w:sz w:val="24"/>
          <w:szCs w:val="24"/>
        </w:rPr>
        <w:t>Мозаи</w:t>
      </w:r>
      <w:proofErr w:type="spellEnd"/>
      <w:r w:rsidRPr="00BF350D">
        <w:rPr>
          <w:rFonts w:ascii="Times New Roman" w:hAnsi="Times New Roman" w:cs="Times New Roman"/>
          <w:b/>
          <w:color w:val="0070C0"/>
          <w:sz w:val="24"/>
          <w:szCs w:val="24"/>
          <w:lang w:val="kk-KZ"/>
        </w:rPr>
        <w:t>калық</w:t>
      </w:r>
      <w:r w:rsidRPr="00BF350D">
        <w:rPr>
          <w:rFonts w:ascii="Times New Roman" w:hAnsi="Times New Roman" w:cs="Times New Roman"/>
          <w:sz w:val="24"/>
          <w:szCs w:val="24"/>
        </w:rPr>
        <w:t xml:space="preserve"> – </w:t>
      </w:r>
      <w:r w:rsidRPr="00BF350D">
        <w:rPr>
          <w:rFonts w:ascii="Times New Roman" w:hAnsi="Times New Roman" w:cs="Times New Roman"/>
          <w:sz w:val="24"/>
          <w:szCs w:val="24"/>
          <w:lang w:val="kk-KZ"/>
        </w:rPr>
        <w:t xml:space="preserve">кейіпкер портреті үлкен қылқаламмен сойдақтата салынғандай әсер қалдырады. </w:t>
      </w:r>
    </w:p>
    <w:p w:rsidR="00F52A5F" w:rsidRPr="00BF350D" w:rsidRDefault="00F52A5F" w:rsidP="00F52A5F">
      <w:pPr>
        <w:numPr>
          <w:ilvl w:val="0"/>
          <w:numId w:val="3"/>
        </w:numPr>
        <w:spacing w:after="0"/>
        <w:jc w:val="both"/>
        <w:rPr>
          <w:rFonts w:ascii="Times New Roman" w:hAnsi="Times New Roman" w:cs="Times New Roman"/>
          <w:b/>
          <w:sz w:val="24"/>
          <w:szCs w:val="24"/>
        </w:rPr>
      </w:pPr>
      <w:r w:rsidRPr="00BF350D">
        <w:rPr>
          <w:rFonts w:ascii="Times New Roman" w:hAnsi="Times New Roman" w:cs="Times New Roman"/>
          <w:b/>
          <w:color w:val="0070C0"/>
          <w:sz w:val="24"/>
          <w:szCs w:val="24"/>
          <w:lang w:val="kk-KZ"/>
        </w:rPr>
        <w:t>Сатылық</w:t>
      </w:r>
      <w:r w:rsidRPr="00BF350D">
        <w:rPr>
          <w:rFonts w:ascii="Times New Roman" w:hAnsi="Times New Roman" w:cs="Times New Roman"/>
          <w:sz w:val="24"/>
          <w:szCs w:val="24"/>
          <w:lang w:val="kk-KZ"/>
        </w:rPr>
        <w:t xml:space="preserve"> – кейіпкер өмірінің әр мезеттегі қызықты эпизодтары алынады, каһарманның өсу жолы бейнеленеді, яғни оның сатылап өсуі көрсетіледі.</w:t>
      </w:r>
    </w:p>
    <w:p w:rsidR="00F52A5F" w:rsidRPr="00BF350D" w:rsidRDefault="00F52A5F" w:rsidP="00F52A5F">
      <w:pPr>
        <w:spacing w:after="0"/>
        <w:ind w:left="660"/>
        <w:jc w:val="both"/>
        <w:rPr>
          <w:rFonts w:ascii="Times New Roman" w:hAnsi="Times New Roman" w:cs="Times New Roman"/>
          <w:b/>
          <w:sz w:val="24"/>
          <w:szCs w:val="24"/>
        </w:rPr>
      </w:pPr>
      <w:r w:rsidRPr="00BF350D">
        <w:rPr>
          <w:rFonts w:ascii="Times New Roman" w:hAnsi="Times New Roman" w:cs="Times New Roman"/>
          <w:sz w:val="24"/>
          <w:szCs w:val="24"/>
          <w:lang w:val="kk-KZ"/>
        </w:rPr>
        <w:t xml:space="preserve"> </w:t>
      </w:r>
    </w:p>
    <w:p w:rsidR="00F52A5F" w:rsidRPr="00BF350D" w:rsidRDefault="00F52A5F" w:rsidP="00F52A5F">
      <w:pPr>
        <w:spacing w:after="0"/>
        <w:jc w:val="both"/>
        <w:rPr>
          <w:rFonts w:ascii="Times New Roman" w:hAnsi="Times New Roman" w:cs="Times New Roman"/>
          <w:b/>
          <w:sz w:val="24"/>
          <w:szCs w:val="24"/>
        </w:rPr>
      </w:pPr>
      <w:r w:rsidRPr="00BF350D">
        <w:rPr>
          <w:rFonts w:ascii="Times New Roman" w:hAnsi="Times New Roman" w:cs="Times New Roman"/>
          <w:b/>
          <w:sz w:val="24"/>
          <w:szCs w:val="24"/>
        </w:rPr>
        <w:t>М.Н. Ким:</w:t>
      </w:r>
    </w:p>
    <w:p w:rsidR="00F52A5F" w:rsidRPr="00BF350D" w:rsidRDefault="00F52A5F" w:rsidP="00F52A5F">
      <w:pPr>
        <w:numPr>
          <w:ilvl w:val="0"/>
          <w:numId w:val="4"/>
        </w:numPr>
        <w:spacing w:after="0"/>
        <w:jc w:val="both"/>
        <w:rPr>
          <w:rFonts w:ascii="Times New Roman" w:hAnsi="Times New Roman" w:cs="Times New Roman"/>
          <w:sz w:val="24"/>
          <w:szCs w:val="24"/>
        </w:rPr>
      </w:pPr>
      <w:proofErr w:type="spellStart"/>
      <w:r w:rsidRPr="00BF350D">
        <w:rPr>
          <w:rFonts w:ascii="Times New Roman" w:hAnsi="Times New Roman" w:cs="Times New Roman"/>
          <w:b/>
          <w:color w:val="0070C0"/>
          <w:sz w:val="24"/>
          <w:szCs w:val="24"/>
        </w:rPr>
        <w:t>Хроникал</w:t>
      </w:r>
      <w:proofErr w:type="spellEnd"/>
      <w:r w:rsidRPr="00BF350D">
        <w:rPr>
          <w:rFonts w:ascii="Times New Roman" w:hAnsi="Times New Roman" w:cs="Times New Roman"/>
          <w:b/>
          <w:color w:val="0070C0"/>
          <w:sz w:val="24"/>
          <w:szCs w:val="24"/>
          <w:lang w:val="kk-KZ"/>
        </w:rPr>
        <w:t>ық</w:t>
      </w:r>
      <w:r w:rsidRPr="00BF350D">
        <w:rPr>
          <w:rFonts w:ascii="Times New Roman" w:hAnsi="Times New Roman" w:cs="Times New Roman"/>
          <w:b/>
          <w:color w:val="0070C0"/>
          <w:sz w:val="24"/>
          <w:szCs w:val="24"/>
        </w:rPr>
        <w:t>.</w:t>
      </w:r>
      <w:r w:rsidRPr="00BF350D">
        <w:rPr>
          <w:rFonts w:ascii="Times New Roman" w:hAnsi="Times New Roman" w:cs="Times New Roman"/>
          <w:sz w:val="24"/>
          <w:szCs w:val="24"/>
        </w:rPr>
        <w:t xml:space="preserve"> </w:t>
      </w:r>
      <w:r w:rsidRPr="00BF350D">
        <w:rPr>
          <w:rFonts w:ascii="Times New Roman" w:hAnsi="Times New Roman" w:cs="Times New Roman"/>
          <w:sz w:val="24"/>
          <w:szCs w:val="24"/>
          <w:lang w:val="kk-KZ"/>
        </w:rPr>
        <w:t>Бұл арада автор кейіпкер өмі</w:t>
      </w:r>
      <w:proofErr w:type="gramStart"/>
      <w:r w:rsidRPr="00BF350D">
        <w:rPr>
          <w:rFonts w:ascii="Times New Roman" w:hAnsi="Times New Roman" w:cs="Times New Roman"/>
          <w:sz w:val="24"/>
          <w:szCs w:val="24"/>
          <w:lang w:val="kk-KZ"/>
        </w:rPr>
        <w:t>р</w:t>
      </w:r>
      <w:proofErr w:type="gramEnd"/>
      <w:r w:rsidRPr="00BF350D">
        <w:rPr>
          <w:rFonts w:ascii="Times New Roman" w:hAnsi="Times New Roman" w:cs="Times New Roman"/>
          <w:sz w:val="24"/>
          <w:szCs w:val="24"/>
          <w:lang w:val="kk-KZ"/>
        </w:rPr>
        <w:t xml:space="preserve">інің аса бір маңызды тұстарын біртіндеп бейнелейді.  </w:t>
      </w:r>
    </w:p>
    <w:p w:rsidR="00F52A5F" w:rsidRPr="00BF350D" w:rsidRDefault="00F52A5F" w:rsidP="00F52A5F">
      <w:pPr>
        <w:pStyle w:val="a3"/>
        <w:numPr>
          <w:ilvl w:val="0"/>
          <w:numId w:val="4"/>
        </w:numPr>
        <w:spacing w:after="0"/>
        <w:jc w:val="both"/>
        <w:rPr>
          <w:rFonts w:ascii="Times New Roman" w:hAnsi="Times New Roman" w:cs="Times New Roman"/>
          <w:sz w:val="24"/>
          <w:szCs w:val="24"/>
        </w:rPr>
      </w:pPr>
      <w:r w:rsidRPr="00BF350D">
        <w:rPr>
          <w:rFonts w:ascii="Times New Roman" w:hAnsi="Times New Roman" w:cs="Times New Roman"/>
          <w:b/>
          <w:color w:val="0070C0"/>
          <w:sz w:val="24"/>
          <w:szCs w:val="24"/>
        </w:rPr>
        <w:t>Логика</w:t>
      </w:r>
      <w:r w:rsidRPr="00BF350D">
        <w:rPr>
          <w:rFonts w:ascii="Times New Roman" w:hAnsi="Times New Roman" w:cs="Times New Roman"/>
          <w:b/>
          <w:color w:val="0070C0"/>
          <w:sz w:val="24"/>
          <w:szCs w:val="24"/>
          <w:lang w:val="kk-KZ"/>
        </w:rPr>
        <w:t>лық</w:t>
      </w:r>
      <w:r w:rsidRPr="00BF350D">
        <w:rPr>
          <w:rFonts w:ascii="Times New Roman" w:hAnsi="Times New Roman" w:cs="Times New Roman"/>
          <w:b/>
          <w:color w:val="0070C0"/>
          <w:sz w:val="24"/>
          <w:szCs w:val="24"/>
        </w:rPr>
        <w:t>.</w:t>
      </w:r>
      <w:r w:rsidRPr="00BF350D">
        <w:rPr>
          <w:rFonts w:ascii="Times New Roman" w:hAnsi="Times New Roman" w:cs="Times New Roman"/>
          <w:sz w:val="24"/>
          <w:szCs w:val="24"/>
        </w:rPr>
        <w:t xml:space="preserve"> </w:t>
      </w:r>
      <w:r w:rsidRPr="00BF350D">
        <w:rPr>
          <w:rFonts w:ascii="Times New Roman" w:hAnsi="Times New Roman" w:cs="Times New Roman"/>
          <w:sz w:val="24"/>
          <w:szCs w:val="24"/>
          <w:lang w:val="kk-KZ"/>
        </w:rPr>
        <w:t>Бұндай шығармаларда белгілі бі</w:t>
      </w:r>
      <w:proofErr w:type="gramStart"/>
      <w:r w:rsidRPr="00BF350D">
        <w:rPr>
          <w:rFonts w:ascii="Times New Roman" w:hAnsi="Times New Roman" w:cs="Times New Roman"/>
          <w:sz w:val="24"/>
          <w:szCs w:val="24"/>
          <w:lang w:val="kk-KZ"/>
        </w:rPr>
        <w:t>р</w:t>
      </w:r>
      <w:proofErr w:type="gramEnd"/>
      <w:r w:rsidRPr="00BF350D">
        <w:rPr>
          <w:rFonts w:ascii="Times New Roman" w:hAnsi="Times New Roman" w:cs="Times New Roman"/>
          <w:sz w:val="24"/>
          <w:szCs w:val="24"/>
          <w:lang w:val="kk-KZ"/>
        </w:rPr>
        <w:t xml:space="preserve"> ережелер жүйесі мен дәлелдерге сүйене отырып автор өз ойының даму барысына баса назар аударады. </w:t>
      </w:r>
    </w:p>
    <w:p w:rsidR="00F52A5F" w:rsidRPr="00BF350D" w:rsidRDefault="00F52A5F" w:rsidP="00F52A5F">
      <w:pPr>
        <w:spacing w:after="0"/>
        <w:jc w:val="both"/>
        <w:rPr>
          <w:rFonts w:ascii="Times New Roman" w:hAnsi="Times New Roman" w:cs="Times New Roman"/>
          <w:b/>
          <w:sz w:val="24"/>
          <w:szCs w:val="24"/>
        </w:rPr>
      </w:pPr>
      <w:r w:rsidRPr="00BF350D">
        <w:rPr>
          <w:rFonts w:ascii="Times New Roman" w:hAnsi="Times New Roman" w:cs="Times New Roman"/>
          <w:b/>
          <w:sz w:val="24"/>
          <w:szCs w:val="24"/>
        </w:rPr>
        <w:t xml:space="preserve">К. </w:t>
      </w:r>
      <w:r w:rsidRPr="00BF350D">
        <w:rPr>
          <w:rFonts w:ascii="Times New Roman" w:hAnsi="Times New Roman" w:cs="Times New Roman"/>
          <w:b/>
          <w:sz w:val="24"/>
          <w:szCs w:val="24"/>
          <w:lang w:val="kk-KZ"/>
        </w:rPr>
        <w:t>Қ</w:t>
      </w:r>
      <w:proofErr w:type="spellStart"/>
      <w:r w:rsidRPr="00BF350D">
        <w:rPr>
          <w:rFonts w:ascii="Times New Roman" w:hAnsi="Times New Roman" w:cs="Times New Roman"/>
          <w:b/>
          <w:sz w:val="24"/>
          <w:szCs w:val="24"/>
        </w:rPr>
        <w:t>амзин</w:t>
      </w:r>
      <w:proofErr w:type="spellEnd"/>
      <w:r w:rsidRPr="00BF350D">
        <w:rPr>
          <w:rFonts w:ascii="Times New Roman" w:hAnsi="Times New Roman" w:cs="Times New Roman"/>
          <w:b/>
          <w:sz w:val="24"/>
          <w:szCs w:val="24"/>
        </w:rPr>
        <w:t>:</w:t>
      </w:r>
    </w:p>
    <w:p w:rsidR="00F52A5F" w:rsidRPr="00BF350D" w:rsidRDefault="00F52A5F" w:rsidP="00F52A5F">
      <w:pPr>
        <w:numPr>
          <w:ilvl w:val="0"/>
          <w:numId w:val="5"/>
        </w:numPr>
        <w:spacing w:after="0"/>
        <w:jc w:val="both"/>
        <w:rPr>
          <w:rFonts w:ascii="Times New Roman" w:hAnsi="Times New Roman" w:cs="Times New Roman"/>
          <w:sz w:val="24"/>
          <w:szCs w:val="24"/>
          <w:lang w:val="kk-KZ"/>
        </w:rPr>
      </w:pPr>
      <w:r w:rsidRPr="00BF350D">
        <w:rPr>
          <w:rFonts w:ascii="Times New Roman" w:hAnsi="Times New Roman" w:cs="Times New Roman"/>
          <w:b/>
          <w:color w:val="0070C0"/>
          <w:sz w:val="24"/>
          <w:szCs w:val="24"/>
        </w:rPr>
        <w:t>Спектр</w:t>
      </w:r>
      <w:r w:rsidRPr="00BF350D">
        <w:rPr>
          <w:rFonts w:ascii="Times New Roman" w:hAnsi="Times New Roman" w:cs="Times New Roman"/>
          <w:b/>
          <w:color w:val="0070C0"/>
          <w:sz w:val="24"/>
          <w:szCs w:val="24"/>
          <w:lang w:val="kk-KZ"/>
        </w:rPr>
        <w:t>лі</w:t>
      </w:r>
      <w:r w:rsidRPr="00BF350D">
        <w:rPr>
          <w:rFonts w:ascii="Times New Roman" w:hAnsi="Times New Roman" w:cs="Times New Roman"/>
          <w:b/>
          <w:color w:val="0070C0"/>
          <w:sz w:val="24"/>
          <w:szCs w:val="24"/>
        </w:rPr>
        <w:t>.</w:t>
      </w:r>
      <w:r w:rsidRPr="00BF350D">
        <w:rPr>
          <w:rFonts w:ascii="Times New Roman" w:hAnsi="Times New Roman" w:cs="Times New Roman"/>
          <w:sz w:val="24"/>
          <w:szCs w:val="24"/>
        </w:rPr>
        <w:t xml:space="preserve"> </w:t>
      </w:r>
      <w:r w:rsidRPr="00BF350D">
        <w:rPr>
          <w:rFonts w:ascii="Times New Roman" w:hAnsi="Times New Roman" w:cs="Times New Roman"/>
          <w:sz w:val="24"/>
          <w:szCs w:val="24"/>
          <w:lang w:val="kk-KZ"/>
        </w:rPr>
        <w:t>Бұл композиция негізінен роман</w:t>
      </w:r>
      <w:r w:rsidRPr="00BF350D">
        <w:rPr>
          <w:rFonts w:ascii="Times New Roman" w:hAnsi="Times New Roman" w:cs="Times New Roman"/>
          <w:sz w:val="24"/>
          <w:szCs w:val="24"/>
          <w:lang w:val="kk-KZ"/>
        </w:rPr>
        <w:noBreakHyphen/>
        <w:t>очерктерге тән. Автор кейіпкер, адам айналасындағы оқиға, құбылыстардың барлығын қ</w:t>
      </w:r>
      <w:proofErr w:type="gramStart"/>
      <w:r w:rsidRPr="00BF350D">
        <w:rPr>
          <w:rFonts w:ascii="Times New Roman" w:hAnsi="Times New Roman" w:cs="Times New Roman"/>
          <w:sz w:val="24"/>
          <w:szCs w:val="24"/>
          <w:lang w:val="kk-KZ"/>
        </w:rPr>
        <w:t>амту</w:t>
      </w:r>
      <w:proofErr w:type="gramEnd"/>
      <w:r w:rsidRPr="00BF350D">
        <w:rPr>
          <w:rFonts w:ascii="Times New Roman" w:hAnsi="Times New Roman" w:cs="Times New Roman"/>
          <w:sz w:val="24"/>
          <w:szCs w:val="24"/>
          <w:lang w:val="kk-KZ"/>
        </w:rPr>
        <w:t xml:space="preserve">ға тырысады. </w:t>
      </w:r>
      <w:r>
        <w:rPr>
          <w:rFonts w:ascii="Times New Roman" w:hAnsi="Times New Roman" w:cs="Times New Roman"/>
          <w:sz w:val="24"/>
          <w:szCs w:val="24"/>
          <w:lang w:val="kk-KZ"/>
        </w:rPr>
        <w:t>Мәселен, С. Сейфулиннің «Тар жол, тайғақ кешу» романы.</w:t>
      </w:r>
    </w:p>
    <w:p w:rsidR="00F52A5F" w:rsidRPr="00BF350D" w:rsidRDefault="00F52A5F" w:rsidP="00F52A5F">
      <w:pPr>
        <w:spacing w:after="0"/>
        <w:ind w:left="300"/>
        <w:jc w:val="both"/>
        <w:rPr>
          <w:rFonts w:ascii="Times New Roman" w:hAnsi="Times New Roman" w:cs="Times New Roman"/>
          <w:sz w:val="24"/>
          <w:szCs w:val="24"/>
          <w:lang w:val="kk-KZ"/>
        </w:rPr>
      </w:pPr>
    </w:p>
    <w:p w:rsidR="00F52A5F" w:rsidRPr="00BF350D" w:rsidRDefault="00F52A5F" w:rsidP="00F52A5F">
      <w:pPr>
        <w:spacing w:after="0"/>
        <w:jc w:val="both"/>
        <w:rPr>
          <w:rFonts w:ascii="Times New Roman" w:hAnsi="Times New Roman" w:cs="Times New Roman"/>
          <w:b/>
          <w:sz w:val="24"/>
          <w:szCs w:val="24"/>
          <w:lang w:val="kk-KZ"/>
        </w:rPr>
      </w:pPr>
      <w:r w:rsidRPr="00BF350D">
        <w:rPr>
          <w:rFonts w:ascii="Times New Roman" w:hAnsi="Times New Roman" w:cs="Times New Roman"/>
          <w:b/>
          <w:sz w:val="24"/>
          <w:szCs w:val="24"/>
          <w:lang w:val="kk-KZ"/>
        </w:rPr>
        <w:t xml:space="preserve">ОЧЕРКТЕГІ ТИПТЕНДІРУІ – бұл ең алдымен өмірдің өзіндегі, адам бойындағы аса маңызды қасиеттерді, белгілерді іріктеу, екшеу. </w:t>
      </w:r>
      <w:r>
        <w:rPr>
          <w:rFonts w:ascii="Times New Roman" w:hAnsi="Times New Roman" w:cs="Times New Roman"/>
          <w:b/>
          <w:sz w:val="24"/>
          <w:szCs w:val="24"/>
          <w:lang w:val="kk-KZ"/>
        </w:rPr>
        <w:t>Осы сипаттарды кейіпкер образын жасауға лайықты пайдалану.</w:t>
      </w:r>
    </w:p>
    <w:p w:rsidR="00DD4679" w:rsidRDefault="00DD4679" w:rsidP="00F52A5F">
      <w:pPr>
        <w:tabs>
          <w:tab w:val="left" w:pos="0"/>
        </w:tabs>
        <w:spacing w:after="0"/>
        <w:ind w:right="-2"/>
        <w:jc w:val="both"/>
        <w:rPr>
          <w:rFonts w:ascii="Times New Roman" w:hAnsi="Times New Roman" w:cs="Times New Roman"/>
          <w:noProof/>
          <w:color w:val="000000" w:themeColor="text1"/>
          <w:lang w:val="kk-KZ"/>
        </w:rPr>
      </w:pPr>
    </w:p>
    <w:p w:rsidR="00DD38C9" w:rsidRPr="00DD38C9" w:rsidRDefault="00DD38C9" w:rsidP="00DD4679">
      <w:pPr>
        <w:tabs>
          <w:tab w:val="left" w:pos="0"/>
        </w:tabs>
        <w:spacing w:after="0"/>
        <w:ind w:right="-2"/>
        <w:jc w:val="both"/>
        <w:rPr>
          <w:rFonts w:ascii="Times New Roman" w:hAnsi="Times New Roman" w:cs="Times New Roman"/>
          <w:b/>
          <w:noProof/>
          <w:color w:val="000000" w:themeColor="text1"/>
          <w:lang w:val="kk-KZ"/>
        </w:rPr>
      </w:pPr>
      <w:r>
        <w:rPr>
          <w:rFonts w:ascii="Times New Roman" w:hAnsi="Times New Roman" w:cs="Times New Roman"/>
          <w:noProof/>
          <w:color w:val="000000" w:themeColor="text1"/>
          <w:lang w:val="kk-KZ"/>
        </w:rPr>
        <w:t xml:space="preserve">     </w:t>
      </w:r>
      <w:r w:rsidRPr="00DD38C9">
        <w:rPr>
          <w:rFonts w:ascii="Times New Roman" w:hAnsi="Times New Roman" w:cs="Times New Roman"/>
          <w:b/>
          <w:noProof/>
          <w:color w:val="000000" w:themeColor="text1"/>
          <w:lang w:val="kk-KZ"/>
        </w:rPr>
        <w:t>Бақылау сұрақтары:</w:t>
      </w:r>
    </w:p>
    <w:p w:rsidR="00DD38C9" w:rsidRDefault="00DD38C9" w:rsidP="00DD38C9">
      <w:pPr>
        <w:pStyle w:val="a3"/>
        <w:numPr>
          <w:ilvl w:val="0"/>
          <w:numId w:val="1"/>
        </w:numPr>
        <w:tabs>
          <w:tab w:val="left" w:pos="0"/>
        </w:tabs>
        <w:spacing w:after="0"/>
        <w:ind w:right="-2"/>
        <w:jc w:val="both"/>
        <w:rPr>
          <w:rFonts w:ascii="Times New Roman" w:hAnsi="Times New Roman" w:cs="Times New Roman"/>
          <w:noProof/>
          <w:color w:val="000000" w:themeColor="text1"/>
          <w:lang w:val="kk-KZ"/>
        </w:rPr>
      </w:pPr>
      <w:r>
        <w:rPr>
          <w:rFonts w:ascii="Times New Roman" w:hAnsi="Times New Roman" w:cs="Times New Roman"/>
          <w:noProof/>
          <w:color w:val="000000" w:themeColor="text1"/>
          <w:lang w:val="kk-KZ"/>
        </w:rPr>
        <w:t>Очерк жанрының тарихы, эволюциясы.</w:t>
      </w:r>
    </w:p>
    <w:p w:rsidR="00DD38C9" w:rsidRDefault="00DD38C9" w:rsidP="00DD38C9">
      <w:pPr>
        <w:pStyle w:val="a3"/>
        <w:numPr>
          <w:ilvl w:val="0"/>
          <w:numId w:val="1"/>
        </w:numPr>
        <w:tabs>
          <w:tab w:val="left" w:pos="0"/>
        </w:tabs>
        <w:spacing w:after="0"/>
        <w:ind w:right="-2"/>
        <w:jc w:val="both"/>
        <w:rPr>
          <w:rFonts w:ascii="Times New Roman" w:hAnsi="Times New Roman" w:cs="Times New Roman"/>
          <w:noProof/>
          <w:color w:val="000000" w:themeColor="text1"/>
          <w:lang w:val="kk-KZ"/>
        </w:rPr>
      </w:pPr>
      <w:r>
        <w:rPr>
          <w:rFonts w:ascii="Times New Roman" w:hAnsi="Times New Roman" w:cs="Times New Roman"/>
          <w:noProof/>
          <w:color w:val="000000" w:themeColor="text1"/>
          <w:lang w:val="kk-KZ"/>
        </w:rPr>
        <w:t>Көзкөрген жанрының әлеуметтік сипаты туралы ой қозғаңыз.</w:t>
      </w:r>
    </w:p>
    <w:p w:rsidR="00DD38C9" w:rsidRDefault="00DD38C9" w:rsidP="00DD38C9">
      <w:pPr>
        <w:pStyle w:val="a3"/>
        <w:numPr>
          <w:ilvl w:val="0"/>
          <w:numId w:val="1"/>
        </w:numPr>
        <w:tabs>
          <w:tab w:val="left" w:pos="0"/>
        </w:tabs>
        <w:spacing w:after="0"/>
        <w:ind w:right="-2"/>
        <w:jc w:val="both"/>
        <w:rPr>
          <w:rFonts w:ascii="Times New Roman" w:hAnsi="Times New Roman" w:cs="Times New Roman"/>
          <w:noProof/>
          <w:color w:val="000000" w:themeColor="text1"/>
          <w:lang w:val="kk-KZ"/>
        </w:rPr>
      </w:pPr>
      <w:r>
        <w:rPr>
          <w:rFonts w:ascii="Times New Roman" w:hAnsi="Times New Roman" w:cs="Times New Roman"/>
          <w:noProof/>
          <w:color w:val="000000" w:themeColor="text1"/>
          <w:lang w:val="kk-KZ"/>
        </w:rPr>
        <w:t>Очерк пен суреттеме жанрларының аражігін ашып көрсетіңіз.</w:t>
      </w:r>
    </w:p>
    <w:p w:rsidR="00DD38C9" w:rsidRPr="00442A10" w:rsidRDefault="00DD38C9" w:rsidP="00DD38C9">
      <w:pPr>
        <w:pStyle w:val="a3"/>
        <w:numPr>
          <w:ilvl w:val="0"/>
          <w:numId w:val="1"/>
        </w:numPr>
        <w:tabs>
          <w:tab w:val="left" w:pos="0"/>
        </w:tabs>
        <w:spacing w:after="0"/>
        <w:ind w:right="-2"/>
        <w:jc w:val="both"/>
        <w:rPr>
          <w:rFonts w:ascii="Times New Roman" w:hAnsi="Times New Roman" w:cs="Times New Roman"/>
          <w:noProof/>
          <w:color w:val="000000" w:themeColor="text1"/>
          <w:lang w:val="kk-KZ"/>
        </w:rPr>
      </w:pPr>
      <w:r>
        <w:rPr>
          <w:rFonts w:ascii="Times New Roman" w:hAnsi="Times New Roman" w:cs="Times New Roman"/>
          <w:noProof/>
          <w:color w:val="000000" w:themeColor="text1"/>
          <w:lang w:val="kk-KZ"/>
        </w:rPr>
        <w:t xml:space="preserve">Көзкөрген </w:t>
      </w:r>
      <w:r w:rsidRPr="00442A10">
        <w:rPr>
          <w:rFonts w:ascii="Times New Roman" w:hAnsi="Times New Roman" w:cs="Times New Roman"/>
          <w:noProof/>
          <w:color w:val="000000" w:themeColor="text1"/>
          <w:lang w:val="kk-KZ"/>
        </w:rPr>
        <w:t>жанрындағы көркемдік пен деректіліктің ұштасуы.</w:t>
      </w:r>
    </w:p>
    <w:p w:rsidR="00DD4679" w:rsidRPr="00442A10" w:rsidRDefault="00DD38C9" w:rsidP="00DD4679">
      <w:pPr>
        <w:spacing w:after="0"/>
        <w:rPr>
          <w:rFonts w:ascii="Times New Roman" w:hAnsi="Times New Roman" w:cs="Times New Roman"/>
          <w:b/>
          <w:color w:val="000000" w:themeColor="text1"/>
          <w:lang w:val="kk-KZ"/>
        </w:rPr>
      </w:pPr>
      <w:r>
        <w:rPr>
          <w:rFonts w:ascii="Times New Roman" w:hAnsi="Times New Roman" w:cs="Times New Roman"/>
          <w:color w:val="000000" w:themeColor="text1"/>
          <w:lang w:val="kk-KZ"/>
        </w:rPr>
        <w:t xml:space="preserve">     </w:t>
      </w:r>
      <w:r w:rsidRPr="00442A10">
        <w:rPr>
          <w:rFonts w:ascii="Times New Roman" w:hAnsi="Times New Roman" w:cs="Times New Roman"/>
          <w:b/>
          <w:color w:val="000000" w:themeColor="text1"/>
          <w:lang w:val="kk-KZ"/>
        </w:rPr>
        <w:t>Ұсынылар әдебиет:</w:t>
      </w:r>
    </w:p>
    <w:p w:rsidR="00DD38C9" w:rsidRPr="00442A10" w:rsidRDefault="00DD38C9" w:rsidP="00442A10">
      <w:pPr>
        <w:spacing w:after="0" w:line="240" w:lineRule="auto"/>
        <w:jc w:val="both"/>
        <w:rPr>
          <w:rFonts w:ascii="Times New Roman" w:hAnsi="Times New Roman"/>
          <w:lang w:val="kk-KZ"/>
        </w:rPr>
      </w:pPr>
      <w:r>
        <w:rPr>
          <w:rFonts w:ascii="Times New Roman" w:hAnsi="Times New Roman" w:cs="Times New Roman"/>
          <w:color w:val="000000" w:themeColor="text1"/>
          <w:lang w:val="kk-KZ"/>
        </w:rPr>
        <w:t>1</w:t>
      </w:r>
      <w:r w:rsidRPr="00442A10">
        <w:rPr>
          <w:rFonts w:ascii="Times New Roman" w:hAnsi="Times New Roman" w:cs="Times New Roman"/>
          <w:color w:val="000000" w:themeColor="text1"/>
          <w:lang w:val="kk-KZ"/>
        </w:rPr>
        <w:t>.</w:t>
      </w:r>
      <w:r w:rsidR="00442A10" w:rsidRPr="00442A10">
        <w:rPr>
          <w:rFonts w:ascii="Times New Roman" w:hAnsi="Times New Roman"/>
          <w:lang w:val="kk-KZ"/>
        </w:rPr>
        <w:t xml:space="preserve"> Ворошилов В.В. Журналистика. – СПб.: Издательство Михайлова В.А., 2016.</w:t>
      </w:r>
    </w:p>
    <w:p w:rsidR="00442A10" w:rsidRPr="00442A10" w:rsidRDefault="00DD38C9" w:rsidP="00442A10">
      <w:pPr>
        <w:keepNext/>
        <w:tabs>
          <w:tab w:val="center" w:pos="9639"/>
        </w:tabs>
        <w:autoSpaceDE w:val="0"/>
        <w:autoSpaceDN w:val="0"/>
        <w:spacing w:after="0"/>
        <w:jc w:val="both"/>
        <w:outlineLvl w:val="1"/>
        <w:rPr>
          <w:rFonts w:ascii="Times New Roman" w:hAnsi="Times New Roman"/>
          <w:lang w:val="kk-KZ"/>
        </w:rPr>
      </w:pPr>
      <w:r w:rsidRPr="00442A10">
        <w:rPr>
          <w:rFonts w:ascii="Times New Roman" w:hAnsi="Times New Roman" w:cs="Times New Roman"/>
          <w:color w:val="000000" w:themeColor="text1"/>
          <w:lang w:val="kk-KZ"/>
        </w:rPr>
        <w:t>2.</w:t>
      </w:r>
      <w:r w:rsidR="00442A10" w:rsidRPr="00442A10">
        <w:rPr>
          <w:rFonts w:ascii="Times New Roman" w:hAnsi="Times New Roman"/>
          <w:lang w:val="kk-KZ"/>
        </w:rPr>
        <w:t xml:space="preserve"> Тертычный А.А. Жанры периодической печати. – М.: Аспект Пресс, 2017.</w:t>
      </w:r>
    </w:p>
    <w:p w:rsidR="00DD38C9" w:rsidRPr="00DD38C9" w:rsidRDefault="00DD38C9" w:rsidP="00DD4679">
      <w:pPr>
        <w:spacing w:after="0"/>
        <w:rPr>
          <w:rFonts w:ascii="Times New Roman" w:hAnsi="Times New Roman" w:cs="Times New Roman"/>
          <w:b/>
          <w:color w:val="000000" w:themeColor="text1"/>
          <w:lang w:val="kk-KZ"/>
        </w:rPr>
      </w:pPr>
    </w:p>
    <w:sectPr w:rsidR="00DD38C9" w:rsidRPr="00DD38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000" w:usb1="4000387A" w:usb2="00000028"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E1826"/>
    <w:multiLevelType w:val="hybridMultilevel"/>
    <w:tmpl w:val="18967B34"/>
    <w:lvl w:ilvl="0" w:tplc="D5EE8F8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
    <w:nsid w:val="22083A0E"/>
    <w:multiLevelType w:val="hybridMultilevel"/>
    <w:tmpl w:val="784440A8"/>
    <w:lvl w:ilvl="0" w:tplc="8FFAE6D0">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
    <w:nsid w:val="38DA5367"/>
    <w:multiLevelType w:val="hybridMultilevel"/>
    <w:tmpl w:val="BB982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65D41C1"/>
    <w:multiLevelType w:val="hybridMultilevel"/>
    <w:tmpl w:val="A77A7836"/>
    <w:lvl w:ilvl="0" w:tplc="9B70B20A">
      <w:numFmt w:val="bullet"/>
      <w:lvlText w:val="-"/>
      <w:lvlJc w:val="left"/>
      <w:pPr>
        <w:ind w:left="660" w:hanging="360"/>
      </w:pPr>
      <w:rPr>
        <w:rFonts w:ascii="Times New Roman" w:eastAsiaTheme="minorHAnsi" w:hAnsi="Times New Roman" w:cs="Times New Roman" w:hint="default"/>
      </w:rPr>
    </w:lvl>
    <w:lvl w:ilvl="1" w:tplc="04190003" w:tentative="1">
      <w:start w:val="1"/>
      <w:numFmt w:val="bullet"/>
      <w:lvlText w:val="o"/>
      <w:lvlJc w:val="left"/>
      <w:pPr>
        <w:ind w:left="1380" w:hanging="360"/>
      </w:pPr>
      <w:rPr>
        <w:rFonts w:ascii="Courier New" w:hAnsi="Courier New" w:cs="Courier New" w:hint="default"/>
      </w:rPr>
    </w:lvl>
    <w:lvl w:ilvl="2" w:tplc="04190005" w:tentative="1">
      <w:start w:val="1"/>
      <w:numFmt w:val="bullet"/>
      <w:lvlText w:val=""/>
      <w:lvlJc w:val="left"/>
      <w:pPr>
        <w:ind w:left="2100" w:hanging="360"/>
      </w:pPr>
      <w:rPr>
        <w:rFonts w:ascii="Wingdings" w:hAnsi="Wingdings" w:hint="default"/>
      </w:rPr>
    </w:lvl>
    <w:lvl w:ilvl="3" w:tplc="04190001" w:tentative="1">
      <w:start w:val="1"/>
      <w:numFmt w:val="bullet"/>
      <w:lvlText w:val=""/>
      <w:lvlJc w:val="left"/>
      <w:pPr>
        <w:ind w:left="2820" w:hanging="360"/>
      </w:pPr>
      <w:rPr>
        <w:rFonts w:ascii="Symbol" w:hAnsi="Symbol" w:hint="default"/>
      </w:rPr>
    </w:lvl>
    <w:lvl w:ilvl="4" w:tplc="04190003" w:tentative="1">
      <w:start w:val="1"/>
      <w:numFmt w:val="bullet"/>
      <w:lvlText w:val="o"/>
      <w:lvlJc w:val="left"/>
      <w:pPr>
        <w:ind w:left="3540" w:hanging="360"/>
      </w:pPr>
      <w:rPr>
        <w:rFonts w:ascii="Courier New" w:hAnsi="Courier New" w:cs="Courier New" w:hint="default"/>
      </w:rPr>
    </w:lvl>
    <w:lvl w:ilvl="5" w:tplc="04190005" w:tentative="1">
      <w:start w:val="1"/>
      <w:numFmt w:val="bullet"/>
      <w:lvlText w:val=""/>
      <w:lvlJc w:val="left"/>
      <w:pPr>
        <w:ind w:left="4260" w:hanging="360"/>
      </w:pPr>
      <w:rPr>
        <w:rFonts w:ascii="Wingdings" w:hAnsi="Wingdings" w:hint="default"/>
      </w:rPr>
    </w:lvl>
    <w:lvl w:ilvl="6" w:tplc="04190001" w:tentative="1">
      <w:start w:val="1"/>
      <w:numFmt w:val="bullet"/>
      <w:lvlText w:val=""/>
      <w:lvlJc w:val="left"/>
      <w:pPr>
        <w:ind w:left="4980" w:hanging="360"/>
      </w:pPr>
      <w:rPr>
        <w:rFonts w:ascii="Symbol" w:hAnsi="Symbol" w:hint="default"/>
      </w:rPr>
    </w:lvl>
    <w:lvl w:ilvl="7" w:tplc="04190003" w:tentative="1">
      <w:start w:val="1"/>
      <w:numFmt w:val="bullet"/>
      <w:lvlText w:val="o"/>
      <w:lvlJc w:val="left"/>
      <w:pPr>
        <w:ind w:left="5700" w:hanging="360"/>
      </w:pPr>
      <w:rPr>
        <w:rFonts w:ascii="Courier New" w:hAnsi="Courier New" w:cs="Courier New" w:hint="default"/>
      </w:rPr>
    </w:lvl>
    <w:lvl w:ilvl="8" w:tplc="04190005" w:tentative="1">
      <w:start w:val="1"/>
      <w:numFmt w:val="bullet"/>
      <w:lvlText w:val=""/>
      <w:lvlJc w:val="left"/>
      <w:pPr>
        <w:ind w:left="6420" w:hanging="360"/>
      </w:pPr>
      <w:rPr>
        <w:rFonts w:ascii="Wingdings" w:hAnsi="Wingdings" w:hint="default"/>
      </w:rPr>
    </w:lvl>
  </w:abstractNum>
  <w:abstractNum w:abstractNumId="4">
    <w:nsid w:val="72533058"/>
    <w:multiLevelType w:val="hybridMultilevel"/>
    <w:tmpl w:val="CB147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4175E1F"/>
    <w:multiLevelType w:val="hybridMultilevel"/>
    <w:tmpl w:val="042C57D0"/>
    <w:lvl w:ilvl="0" w:tplc="407C495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E677E9F"/>
    <w:multiLevelType w:val="hybridMultilevel"/>
    <w:tmpl w:val="285E1A2E"/>
    <w:lvl w:ilvl="0" w:tplc="475E332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
  </w:num>
  <w:num w:numId="2">
    <w:abstractNumId w:val="4"/>
  </w:num>
  <w:num w:numId="3">
    <w:abstractNumId w:val="6"/>
  </w:num>
  <w:num w:numId="4">
    <w:abstractNumId w:val="0"/>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6DA"/>
    <w:rsid w:val="00177512"/>
    <w:rsid w:val="00282096"/>
    <w:rsid w:val="002E0148"/>
    <w:rsid w:val="002E3276"/>
    <w:rsid w:val="00442A10"/>
    <w:rsid w:val="005C257B"/>
    <w:rsid w:val="007A2A6E"/>
    <w:rsid w:val="008D36DA"/>
    <w:rsid w:val="00AC1E42"/>
    <w:rsid w:val="00B537CC"/>
    <w:rsid w:val="00C756EE"/>
    <w:rsid w:val="00D475E6"/>
    <w:rsid w:val="00DD38C9"/>
    <w:rsid w:val="00DD4679"/>
    <w:rsid w:val="00E10700"/>
    <w:rsid w:val="00F52A5F"/>
    <w:rsid w:val="00FC12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38C9"/>
    <w:pPr>
      <w:ind w:left="720"/>
      <w:contextualSpacing/>
    </w:pPr>
  </w:style>
  <w:style w:type="paragraph" w:styleId="a4">
    <w:name w:val="Balloon Text"/>
    <w:basedOn w:val="a"/>
    <w:link w:val="a5"/>
    <w:uiPriority w:val="99"/>
    <w:semiHidden/>
    <w:unhideWhenUsed/>
    <w:rsid w:val="00F52A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2A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38C9"/>
    <w:pPr>
      <w:ind w:left="720"/>
      <w:contextualSpacing/>
    </w:pPr>
  </w:style>
  <w:style w:type="paragraph" w:styleId="a4">
    <w:name w:val="Balloon Text"/>
    <w:basedOn w:val="a"/>
    <w:link w:val="a5"/>
    <w:uiPriority w:val="99"/>
    <w:semiHidden/>
    <w:unhideWhenUsed/>
    <w:rsid w:val="00F52A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2A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1647</Words>
  <Characters>9389</Characters>
  <Application>Microsoft Office Word</Application>
  <DocSecurity>0</DocSecurity>
  <Lines>78</Lines>
  <Paragraphs>22</Paragraphs>
  <ScaleCrop>false</ScaleCrop>
  <Company/>
  <LinksUpToDate>false</LinksUpToDate>
  <CharactersWithSpaces>11014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PChelper</dc:creator>
  <cp:keywords/>
  <dc:description/>
  <cp:lastModifiedBy>PChelper</cp:lastModifiedBy>
  <cp:revision>7</cp:revision>
  <dcterms:created xsi:type="dcterms:W3CDTF">2019-03-17T15:40:00Z</dcterms:created>
  <dcterms:modified xsi:type="dcterms:W3CDTF">2019-03-17T16:47:00Z</dcterms:modified>
</cp:coreProperties>
</file>